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18" w:rsidRDefault="000457E7" w:rsidP="00281818">
      <w:pPr>
        <w:overflowPunct w:val="0"/>
        <w:autoSpaceDE w:val="0"/>
        <w:autoSpaceDN w:val="0"/>
        <w:adjustRightInd w:val="0"/>
        <w:jc w:val="right"/>
        <w:rPr>
          <w:rFonts w:ascii="Arial" w:hAnsi="Arial" w:cs="Arial"/>
          <w:sz w:val="20"/>
          <w:szCs w:val="20"/>
        </w:rPr>
      </w:pPr>
      <w:r w:rsidRPr="00281818">
        <w:rPr>
          <w:noProof/>
          <w:sz w:val="16"/>
          <w:szCs w:val="16"/>
          <w:lang w:bidi="ar-SA"/>
        </w:rPr>
        <w:drawing>
          <wp:inline distT="0" distB="0" distL="0" distR="0">
            <wp:extent cx="5979160" cy="1320165"/>
            <wp:effectExtent l="0" t="0" r="0" b="0"/>
            <wp:docPr id="3" name="Immagine 6" descr="C:\Users\utente\Desktop\2018\PON\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2018\PON\downloa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9160" cy="1320165"/>
                    </a:xfrm>
                    <a:prstGeom prst="rect">
                      <a:avLst/>
                    </a:prstGeom>
                    <a:noFill/>
                    <a:ln>
                      <a:noFill/>
                    </a:ln>
                  </pic:spPr>
                </pic:pic>
              </a:graphicData>
            </a:graphic>
          </wp:inline>
        </w:drawing>
      </w:r>
    </w:p>
    <w:p w:rsidR="00281818" w:rsidRPr="005A5803" w:rsidRDefault="00281818" w:rsidP="00281818">
      <w:pPr>
        <w:rPr>
          <w:sz w:val="16"/>
          <w:szCs w:val="16"/>
        </w:rPr>
      </w:pPr>
    </w:p>
    <w:p w:rsidR="00281818" w:rsidRPr="005A5803" w:rsidRDefault="00281818" w:rsidP="00281818">
      <w:pPr>
        <w:jc w:val="center"/>
        <w:rPr>
          <w:b/>
          <w:bCs/>
          <w:sz w:val="16"/>
          <w:szCs w:val="16"/>
        </w:rPr>
      </w:pPr>
      <w:r w:rsidRPr="005A5803">
        <w:rPr>
          <w:b/>
          <w:bCs/>
          <w:i/>
          <w:iCs/>
          <w:sz w:val="16"/>
          <w:szCs w:val="16"/>
        </w:rPr>
        <w:t xml:space="preserve">ISTITUTO </w:t>
      </w:r>
      <w:proofErr w:type="gramStart"/>
      <w:r w:rsidRPr="005A5803">
        <w:rPr>
          <w:b/>
          <w:bCs/>
          <w:i/>
          <w:iCs/>
          <w:sz w:val="16"/>
          <w:szCs w:val="16"/>
        </w:rPr>
        <w:t>COMPRENSIVO ”MERCOGLIANO</w:t>
      </w:r>
      <w:proofErr w:type="gramEnd"/>
      <w:r w:rsidRPr="005A5803">
        <w:rPr>
          <w:b/>
          <w:bCs/>
          <w:i/>
          <w:iCs/>
          <w:sz w:val="16"/>
          <w:szCs w:val="16"/>
        </w:rPr>
        <w:t>”</w:t>
      </w:r>
    </w:p>
    <w:p w:rsidR="00281818" w:rsidRPr="005A5803" w:rsidRDefault="00281818" w:rsidP="00281818">
      <w:pPr>
        <w:jc w:val="center"/>
        <w:rPr>
          <w:b/>
          <w:i/>
          <w:sz w:val="16"/>
          <w:szCs w:val="16"/>
        </w:rPr>
      </w:pPr>
      <w:r w:rsidRPr="005A5803">
        <w:rPr>
          <w:b/>
          <w:i/>
          <w:sz w:val="16"/>
          <w:szCs w:val="16"/>
        </w:rPr>
        <w:t>Scuola dell’Infanzia, Primaria e Secondaria di I° Grado</w:t>
      </w:r>
    </w:p>
    <w:p w:rsidR="00281818" w:rsidRPr="005A5803" w:rsidRDefault="00281818" w:rsidP="00281818">
      <w:pPr>
        <w:jc w:val="center"/>
        <w:rPr>
          <w:b/>
          <w:sz w:val="16"/>
          <w:szCs w:val="16"/>
        </w:rPr>
      </w:pPr>
      <w:r w:rsidRPr="005A5803">
        <w:rPr>
          <w:b/>
          <w:sz w:val="16"/>
          <w:szCs w:val="16"/>
        </w:rPr>
        <w:t>Cod. Min. P. I. AVIC86100N</w:t>
      </w:r>
    </w:p>
    <w:p w:rsidR="00281818" w:rsidRPr="005A5803" w:rsidRDefault="00281818" w:rsidP="00281818">
      <w:pPr>
        <w:jc w:val="center"/>
        <w:rPr>
          <w:b/>
          <w:sz w:val="16"/>
          <w:szCs w:val="16"/>
        </w:rPr>
      </w:pPr>
      <w:r w:rsidRPr="005A5803">
        <w:rPr>
          <w:b/>
          <w:sz w:val="16"/>
          <w:szCs w:val="16"/>
        </w:rPr>
        <w:t>Via Aldo Moro -  83013 – Mercogliano</w:t>
      </w:r>
    </w:p>
    <w:p w:rsidR="00281818" w:rsidRPr="005A5803" w:rsidRDefault="00281818" w:rsidP="00281818">
      <w:pPr>
        <w:jc w:val="center"/>
        <w:rPr>
          <w:b/>
          <w:sz w:val="16"/>
          <w:szCs w:val="16"/>
        </w:rPr>
      </w:pPr>
      <w:r w:rsidRPr="005A5803">
        <w:rPr>
          <w:b/>
          <w:sz w:val="16"/>
          <w:szCs w:val="16"/>
        </w:rPr>
        <w:t xml:space="preserve">Tel. 0825689820 </w:t>
      </w:r>
      <w:proofErr w:type="gramStart"/>
      <w:r w:rsidRPr="005A5803">
        <w:rPr>
          <w:b/>
          <w:sz w:val="16"/>
          <w:szCs w:val="16"/>
        </w:rPr>
        <w:t>–  Fax</w:t>
      </w:r>
      <w:proofErr w:type="gramEnd"/>
      <w:r w:rsidRPr="005A5803">
        <w:rPr>
          <w:b/>
          <w:sz w:val="16"/>
          <w:szCs w:val="16"/>
        </w:rPr>
        <w:t xml:space="preserve"> 0825787113</w:t>
      </w:r>
    </w:p>
    <w:p w:rsidR="00281818" w:rsidRPr="005A5803" w:rsidRDefault="00281818" w:rsidP="00281818">
      <w:pPr>
        <w:jc w:val="center"/>
        <w:rPr>
          <w:b/>
          <w:sz w:val="16"/>
          <w:szCs w:val="16"/>
        </w:rPr>
      </w:pPr>
      <w:proofErr w:type="gramStart"/>
      <w:r w:rsidRPr="005A5803">
        <w:rPr>
          <w:b/>
          <w:sz w:val="16"/>
          <w:szCs w:val="16"/>
        </w:rPr>
        <w:t xml:space="preserve">e-mail  </w:t>
      </w:r>
      <w:hyperlink r:id="rId9" w:history="1">
        <w:r w:rsidRPr="005A5803">
          <w:rPr>
            <w:b/>
            <w:color w:val="0000FF"/>
            <w:sz w:val="16"/>
            <w:szCs w:val="16"/>
            <w:u w:val="single"/>
          </w:rPr>
          <w:t>avic86100n@istruzione.it</w:t>
        </w:r>
        <w:proofErr w:type="gramEnd"/>
      </w:hyperlink>
      <w:r w:rsidRPr="005A5803">
        <w:rPr>
          <w:b/>
          <w:sz w:val="16"/>
          <w:szCs w:val="16"/>
        </w:rPr>
        <w:t xml:space="preserve"> – </w:t>
      </w:r>
      <w:proofErr w:type="spellStart"/>
      <w:r w:rsidRPr="005A5803">
        <w:rPr>
          <w:b/>
          <w:sz w:val="16"/>
          <w:szCs w:val="16"/>
        </w:rPr>
        <w:t>pec</w:t>
      </w:r>
      <w:proofErr w:type="spellEnd"/>
      <w:r w:rsidRPr="005A5803">
        <w:rPr>
          <w:b/>
          <w:sz w:val="16"/>
          <w:szCs w:val="16"/>
        </w:rPr>
        <w:t xml:space="preserve">: </w:t>
      </w:r>
      <w:r w:rsidRPr="005A5803">
        <w:rPr>
          <w:b/>
          <w:sz w:val="16"/>
          <w:szCs w:val="16"/>
          <w:u w:val="single"/>
        </w:rPr>
        <w:t>avic86100n@pec.istruzione.it</w:t>
      </w:r>
    </w:p>
    <w:p w:rsidR="00281818" w:rsidRPr="005A5803" w:rsidRDefault="00281818" w:rsidP="00281818">
      <w:pPr>
        <w:jc w:val="center"/>
        <w:rPr>
          <w:b/>
          <w:sz w:val="16"/>
          <w:szCs w:val="16"/>
        </w:rPr>
      </w:pPr>
      <w:r w:rsidRPr="005A5803">
        <w:rPr>
          <w:b/>
          <w:sz w:val="16"/>
          <w:szCs w:val="16"/>
        </w:rPr>
        <w:t>C.F. 80007970645 – Codice Univoco Ufficio: UFCK59</w:t>
      </w:r>
    </w:p>
    <w:p w:rsidR="0041481F" w:rsidRDefault="0041481F" w:rsidP="0041481F">
      <w:pPr>
        <w:jc w:val="both"/>
      </w:pPr>
    </w:p>
    <w:p w:rsidR="00DE3C9F" w:rsidRPr="001D2400" w:rsidRDefault="00DE3C9F">
      <w:pPr>
        <w:jc w:val="center"/>
        <w:rPr>
          <w:b/>
          <w:bCs/>
          <w:sz w:val="28"/>
        </w:rPr>
      </w:pPr>
    </w:p>
    <w:p w:rsidR="00DE3C9F" w:rsidRPr="008B5D5A" w:rsidRDefault="00DE3C9F">
      <w:pPr>
        <w:jc w:val="center"/>
        <w:rPr>
          <w:sz w:val="40"/>
        </w:rPr>
      </w:pPr>
      <w:r w:rsidRPr="008B5D5A">
        <w:rPr>
          <w:sz w:val="40"/>
        </w:rPr>
        <w:t xml:space="preserve">Relazione finale </w:t>
      </w:r>
    </w:p>
    <w:p w:rsidR="00DE3C9F" w:rsidRPr="008B5D5A" w:rsidRDefault="00DE3C9F">
      <w:pPr>
        <w:jc w:val="center"/>
        <w:rPr>
          <w:sz w:val="40"/>
        </w:rPr>
      </w:pPr>
      <w:proofErr w:type="gramStart"/>
      <w:r w:rsidRPr="008B5D5A">
        <w:rPr>
          <w:sz w:val="40"/>
        </w:rPr>
        <w:t>del</w:t>
      </w:r>
      <w:proofErr w:type="gramEnd"/>
      <w:r w:rsidRPr="008B5D5A">
        <w:rPr>
          <w:sz w:val="40"/>
        </w:rPr>
        <w:t xml:space="preserve"> Consiglio di Classe </w:t>
      </w:r>
    </w:p>
    <w:p w:rsidR="00DE3C9F" w:rsidRPr="008B5D5A" w:rsidRDefault="00DE3C9F">
      <w:pPr>
        <w:jc w:val="center"/>
        <w:rPr>
          <w:sz w:val="40"/>
        </w:rPr>
      </w:pPr>
      <w:r w:rsidRPr="008B5D5A">
        <w:rPr>
          <w:sz w:val="40"/>
        </w:rPr>
        <w:t>3</w:t>
      </w:r>
      <w:r w:rsidRPr="008B5D5A">
        <w:rPr>
          <w:sz w:val="40"/>
          <w:vertAlign w:val="superscript"/>
        </w:rPr>
        <w:t>a</w:t>
      </w:r>
      <w:r w:rsidRPr="008B5D5A">
        <w:rPr>
          <w:sz w:val="40"/>
        </w:rPr>
        <w:t xml:space="preserve"> sez</w:t>
      </w:r>
      <w:proofErr w:type="gramStart"/>
      <w:r w:rsidRPr="008B5D5A">
        <w:rPr>
          <w:sz w:val="40"/>
        </w:rPr>
        <w:t>…….</w:t>
      </w:r>
      <w:proofErr w:type="gramEnd"/>
      <w:r w:rsidRPr="008B5D5A">
        <w:rPr>
          <w:sz w:val="40"/>
        </w:rPr>
        <w:t>.</w:t>
      </w:r>
    </w:p>
    <w:p w:rsidR="00DE3C9F" w:rsidRPr="008B5D5A" w:rsidRDefault="00DE3C9F">
      <w:pPr>
        <w:jc w:val="center"/>
        <w:rPr>
          <w:b/>
          <w:bCs/>
        </w:rPr>
      </w:pPr>
    </w:p>
    <w:p w:rsidR="00DE3C9F" w:rsidRPr="008B5D5A" w:rsidRDefault="00DE3C9F">
      <w:pPr>
        <w:jc w:val="center"/>
        <w:rPr>
          <w:b/>
          <w:bCs/>
        </w:rPr>
      </w:pPr>
    </w:p>
    <w:p w:rsidR="00DE3C9F" w:rsidRPr="008B5D5A" w:rsidRDefault="00DE3C9F">
      <w:pPr>
        <w:jc w:val="center"/>
        <w:rPr>
          <w:b/>
          <w:bCs/>
        </w:rPr>
      </w:pPr>
    </w:p>
    <w:p w:rsidR="00DE3C9F" w:rsidRPr="008B5D5A" w:rsidRDefault="00DE3C9F">
      <w:pPr>
        <w:jc w:val="center"/>
        <w:rPr>
          <w:b/>
          <w:bCs/>
        </w:rPr>
      </w:pPr>
    </w:p>
    <w:p w:rsidR="00DE3C9F" w:rsidRDefault="00DE3C9F">
      <w:pPr>
        <w:jc w:val="center"/>
        <w:rPr>
          <w:b/>
          <w:bCs/>
        </w:rPr>
      </w:pPr>
    </w:p>
    <w:p w:rsidR="00277AA1" w:rsidRPr="008B5D5A" w:rsidRDefault="00277AA1">
      <w:pPr>
        <w:jc w:val="center"/>
        <w:rPr>
          <w:b/>
          <w:bCs/>
        </w:rPr>
      </w:pPr>
    </w:p>
    <w:p w:rsidR="00DE3C9F" w:rsidRPr="008B5D5A" w:rsidRDefault="00DE3C9F">
      <w:pPr>
        <w:jc w:val="center"/>
        <w:rPr>
          <w:b/>
          <w:bCs/>
        </w:rPr>
      </w:pPr>
    </w:p>
    <w:p w:rsidR="00DE3C9F" w:rsidRPr="008B5D5A" w:rsidRDefault="00DE3C9F">
      <w:pPr>
        <w:jc w:val="center"/>
        <w:rPr>
          <w:b/>
          <w:bCs/>
        </w:rPr>
      </w:pPr>
    </w:p>
    <w:p w:rsidR="00DE3C9F" w:rsidRPr="008B5D5A" w:rsidRDefault="00DE3C9F">
      <w:pPr>
        <w:jc w:val="center"/>
        <w:rPr>
          <w:b/>
          <w:bCs/>
        </w:rPr>
      </w:pPr>
    </w:p>
    <w:p w:rsidR="002875CF" w:rsidRDefault="002875CF" w:rsidP="002875CF">
      <w:pPr>
        <w:pStyle w:val="Titolo2"/>
        <w:jc w:val="left"/>
        <w:rPr>
          <w:b/>
          <w:bCs/>
          <w:sz w:val="24"/>
        </w:rPr>
      </w:pPr>
    </w:p>
    <w:p w:rsidR="00DE3C9F" w:rsidRPr="008B5D5A" w:rsidRDefault="00060E42" w:rsidP="002875CF">
      <w:pPr>
        <w:pStyle w:val="Titolo2"/>
      </w:pPr>
      <w:r>
        <w:t>ANNO SCOLASTICO 2020/2021</w:t>
      </w:r>
    </w:p>
    <w:p w:rsidR="00DE3C9F" w:rsidRPr="008B5D5A" w:rsidRDefault="00DE3C9F">
      <w:pPr>
        <w:jc w:val="center"/>
        <w:rPr>
          <w:b/>
          <w:bCs/>
        </w:rPr>
      </w:pPr>
    </w:p>
    <w:p w:rsidR="00DE3C9F" w:rsidRDefault="00DE3C9F">
      <w:pPr>
        <w:pStyle w:val="Titolo3"/>
        <w:jc w:val="left"/>
        <w:rPr>
          <w:sz w:val="28"/>
        </w:rPr>
      </w:pPr>
    </w:p>
    <w:p w:rsidR="00FF682B" w:rsidRDefault="00FF682B"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281818" w:rsidRDefault="00281818" w:rsidP="00FF682B"/>
    <w:p w:rsidR="00DB39DF" w:rsidRDefault="00DB39DF" w:rsidP="00FF682B"/>
    <w:p w:rsidR="00D14C4A" w:rsidRDefault="00D14C4A" w:rsidP="002875CF">
      <w:pPr>
        <w:pStyle w:val="Titolo3"/>
        <w:rPr>
          <w:b w:val="0"/>
          <w:bCs w:val="0"/>
        </w:rPr>
      </w:pPr>
    </w:p>
    <w:p w:rsidR="00277AA1" w:rsidRPr="00277AA1" w:rsidRDefault="00277AA1" w:rsidP="00277AA1"/>
    <w:p w:rsidR="00D14C4A" w:rsidRDefault="00D14C4A" w:rsidP="002875CF">
      <w:pPr>
        <w:pStyle w:val="Titolo3"/>
        <w:rPr>
          <w:sz w:val="32"/>
        </w:rPr>
      </w:pPr>
    </w:p>
    <w:p w:rsidR="00DE3C9F" w:rsidRPr="008B5D5A" w:rsidRDefault="005F5276" w:rsidP="002875CF">
      <w:pPr>
        <w:pStyle w:val="Titolo3"/>
        <w:rPr>
          <w:sz w:val="32"/>
        </w:rPr>
      </w:pPr>
      <w:r w:rsidRPr="008B5D5A">
        <w:rPr>
          <w:sz w:val="32"/>
        </w:rPr>
        <w:t>Il Consiglio di classe</w:t>
      </w:r>
    </w:p>
    <w:p w:rsidR="00DE3C9F" w:rsidRPr="008B5D5A" w:rsidRDefault="00DE3C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2573"/>
        <w:gridCol w:w="3242"/>
        <w:gridCol w:w="3188"/>
      </w:tblGrid>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5D603B">
            <w:pPr>
              <w:rPr>
                <w:b/>
                <w:bCs/>
                <w:sz w:val="28"/>
              </w:rPr>
            </w:pPr>
          </w:p>
        </w:tc>
        <w:tc>
          <w:tcPr>
            <w:tcW w:w="2619" w:type="dxa"/>
            <w:vAlign w:val="center"/>
          </w:tcPr>
          <w:p w:rsidR="00C71856" w:rsidRPr="008B5D5A" w:rsidRDefault="00C71856" w:rsidP="005D603B">
            <w:pPr>
              <w:jc w:val="center"/>
              <w:rPr>
                <w:b/>
                <w:bCs/>
                <w:sz w:val="28"/>
              </w:rPr>
            </w:pPr>
            <w:r w:rsidRPr="008B5D5A">
              <w:rPr>
                <w:b/>
                <w:bCs/>
                <w:sz w:val="28"/>
              </w:rPr>
              <w:t xml:space="preserve">Docente </w:t>
            </w:r>
          </w:p>
        </w:tc>
        <w:tc>
          <w:tcPr>
            <w:tcW w:w="3259" w:type="dxa"/>
            <w:vAlign w:val="center"/>
          </w:tcPr>
          <w:p w:rsidR="00C71856" w:rsidRPr="008B5D5A" w:rsidRDefault="00C71856" w:rsidP="005D603B">
            <w:pPr>
              <w:pStyle w:val="Titolo3"/>
              <w:rPr>
                <w:sz w:val="28"/>
              </w:rPr>
            </w:pPr>
            <w:r w:rsidRPr="008B5D5A">
              <w:rPr>
                <w:sz w:val="28"/>
              </w:rPr>
              <w:t xml:space="preserve">Disciplina </w:t>
            </w:r>
          </w:p>
        </w:tc>
        <w:tc>
          <w:tcPr>
            <w:tcW w:w="3260" w:type="dxa"/>
            <w:vAlign w:val="center"/>
          </w:tcPr>
          <w:p w:rsidR="00C71856" w:rsidRPr="008B5D5A" w:rsidRDefault="00C71856" w:rsidP="005D603B">
            <w:pPr>
              <w:jc w:val="center"/>
              <w:rPr>
                <w:b/>
                <w:bCs/>
                <w:sz w:val="28"/>
              </w:rPr>
            </w:pPr>
            <w:r w:rsidRPr="008B5D5A">
              <w:rPr>
                <w:b/>
                <w:bCs/>
                <w:sz w:val="28"/>
              </w:rPr>
              <w:t>Firma</w:t>
            </w: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rPr>
                <w:b/>
                <w:bCs/>
              </w:rPr>
            </w:pPr>
          </w:p>
        </w:tc>
        <w:tc>
          <w:tcPr>
            <w:tcW w:w="3259" w:type="dxa"/>
            <w:vAlign w:val="center"/>
          </w:tcPr>
          <w:p w:rsidR="00C71856" w:rsidRPr="008B5D5A" w:rsidRDefault="00C71856" w:rsidP="005D603B">
            <w:pPr>
              <w:pStyle w:val="Titolo3"/>
              <w:rPr>
                <w:b w:val="0"/>
                <w:bCs w:val="0"/>
              </w:rPr>
            </w:pPr>
            <w:r w:rsidRPr="008B5D5A">
              <w:rPr>
                <w:b w:val="0"/>
                <w:bCs w:val="0"/>
              </w:rPr>
              <w:t>ITALIANO</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STORIA</w:t>
            </w:r>
            <w:r>
              <w:t xml:space="preserve"> </w:t>
            </w:r>
            <w:r w:rsidRPr="008B5D5A">
              <w:t>- GEOGRAFIA</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tc>
        <w:tc>
          <w:tcPr>
            <w:tcW w:w="3259" w:type="dxa"/>
            <w:vAlign w:val="center"/>
          </w:tcPr>
          <w:p w:rsidR="00C71856" w:rsidRPr="008B5D5A" w:rsidRDefault="00401802" w:rsidP="00401802">
            <w:pPr>
              <w:jc w:val="center"/>
            </w:pPr>
            <w:r>
              <w:t>EDUCAZIONE CIVICA</w:t>
            </w:r>
          </w:p>
        </w:tc>
        <w:tc>
          <w:tcPr>
            <w:tcW w:w="3260" w:type="dxa"/>
            <w:vAlign w:val="center"/>
          </w:tcPr>
          <w:p w:rsidR="00C71856" w:rsidRDefault="00C71856" w:rsidP="005D603B">
            <w:pPr>
              <w:jc w:val="center"/>
            </w:pPr>
          </w:p>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INGLESE</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FRANCESE</w:t>
            </w:r>
            <w:r>
              <w:t>/SPAGNOLO</w:t>
            </w:r>
            <w:r w:rsidRPr="008B5D5A">
              <w:t xml:space="preserve"> </w:t>
            </w:r>
          </w:p>
        </w:tc>
        <w:tc>
          <w:tcPr>
            <w:tcW w:w="3260" w:type="dxa"/>
            <w:vAlign w:val="center"/>
          </w:tcPr>
          <w:p w:rsidR="00C71856" w:rsidRPr="008B5D5A" w:rsidRDefault="00C71856" w:rsidP="005D603B">
            <w:pPr>
              <w:jc w:val="center"/>
            </w:pPr>
          </w:p>
        </w:tc>
      </w:tr>
      <w:tr w:rsidR="00C71856" w:rsidRPr="001D2400"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1D2400" w:rsidRDefault="00C71856" w:rsidP="005D603B">
            <w:pPr>
              <w:jc w:val="center"/>
              <w:rPr>
                <w:lang w:val="en-GB"/>
              </w:rPr>
            </w:pPr>
            <w:r>
              <w:rPr>
                <w:lang w:val="en-GB"/>
              </w:rPr>
              <w:t xml:space="preserve">MATEMATICA - SCIENZE </w:t>
            </w:r>
          </w:p>
        </w:tc>
        <w:tc>
          <w:tcPr>
            <w:tcW w:w="3260" w:type="dxa"/>
            <w:vAlign w:val="center"/>
          </w:tcPr>
          <w:p w:rsidR="00C71856" w:rsidRPr="001D2400" w:rsidRDefault="00C71856" w:rsidP="005D603B">
            <w:pPr>
              <w:jc w:val="center"/>
              <w:rPr>
                <w:lang w:val="en-GB"/>
              </w:rP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TECNOLOGIA</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ARTE E IMMAGINE</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MUSICA</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SCIENZE MOTORIE</w:t>
            </w:r>
          </w:p>
        </w:tc>
        <w:tc>
          <w:tcPr>
            <w:tcW w:w="3260" w:type="dxa"/>
            <w:vAlign w:val="center"/>
          </w:tcPr>
          <w:p w:rsidR="00C71856" w:rsidRPr="008B5D5A" w:rsidRDefault="00C71856" w:rsidP="005D603B">
            <w:pPr>
              <w:jc w:val="center"/>
            </w:pPr>
          </w:p>
        </w:tc>
      </w:tr>
      <w:tr w:rsidR="00545AE6" w:rsidRPr="008B5D5A" w:rsidTr="00277623">
        <w:tblPrEx>
          <w:tblCellMar>
            <w:top w:w="0" w:type="dxa"/>
            <w:bottom w:w="0" w:type="dxa"/>
          </w:tblCellMar>
        </w:tblPrEx>
        <w:trPr>
          <w:trHeight w:val="665"/>
          <w:jc w:val="center"/>
        </w:trPr>
        <w:tc>
          <w:tcPr>
            <w:tcW w:w="640" w:type="dxa"/>
            <w:vAlign w:val="center"/>
          </w:tcPr>
          <w:p w:rsidR="00545AE6" w:rsidRPr="008B5D5A" w:rsidRDefault="00545AE6" w:rsidP="003B1610">
            <w:pPr>
              <w:numPr>
                <w:ilvl w:val="0"/>
                <w:numId w:val="7"/>
              </w:numPr>
            </w:pPr>
          </w:p>
        </w:tc>
        <w:tc>
          <w:tcPr>
            <w:tcW w:w="2619" w:type="dxa"/>
            <w:vAlign w:val="center"/>
          </w:tcPr>
          <w:p w:rsidR="00545AE6" w:rsidRPr="008B5D5A" w:rsidRDefault="00545AE6" w:rsidP="005D603B">
            <w:pPr>
              <w:jc w:val="center"/>
            </w:pPr>
          </w:p>
        </w:tc>
        <w:tc>
          <w:tcPr>
            <w:tcW w:w="3259" w:type="dxa"/>
            <w:vAlign w:val="center"/>
          </w:tcPr>
          <w:p w:rsidR="00277623" w:rsidRPr="008B5D5A" w:rsidRDefault="00277623" w:rsidP="00277623">
            <w:pPr>
              <w:jc w:val="center"/>
            </w:pPr>
            <w:r>
              <w:t>RELIGIONE</w:t>
            </w:r>
          </w:p>
        </w:tc>
        <w:tc>
          <w:tcPr>
            <w:tcW w:w="3260" w:type="dxa"/>
            <w:vAlign w:val="center"/>
          </w:tcPr>
          <w:p w:rsidR="00545AE6" w:rsidRPr="008B5D5A" w:rsidRDefault="00545AE6" w:rsidP="005D603B">
            <w:pPr>
              <w:jc w:val="center"/>
            </w:pPr>
          </w:p>
        </w:tc>
      </w:tr>
      <w:tr w:rsidR="00C71856" w:rsidRPr="008B5D5A" w:rsidTr="00277623">
        <w:tblPrEx>
          <w:tblCellMar>
            <w:top w:w="0" w:type="dxa"/>
            <w:bottom w:w="0" w:type="dxa"/>
          </w:tblCellMar>
        </w:tblPrEx>
        <w:trPr>
          <w:trHeight w:val="635"/>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tc>
        <w:tc>
          <w:tcPr>
            <w:tcW w:w="3259" w:type="dxa"/>
            <w:vAlign w:val="center"/>
          </w:tcPr>
          <w:p w:rsidR="00C71856" w:rsidRPr="008B5D5A" w:rsidRDefault="00C71856" w:rsidP="005D603B">
            <w:pPr>
              <w:jc w:val="center"/>
            </w:pPr>
            <w:r>
              <w:t>SOSTEGNO</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restart"/>
            <w:vAlign w:val="center"/>
          </w:tcPr>
          <w:p w:rsidR="00C71856" w:rsidRDefault="00C71856" w:rsidP="005D603B">
            <w:pPr>
              <w:jc w:val="center"/>
            </w:pPr>
            <w:r>
              <w:t>STRUMENTO MUSICALE</w:t>
            </w: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ign w:val="center"/>
          </w:tcPr>
          <w:p w:rsidR="00C71856" w:rsidRDefault="00C71856" w:rsidP="005D603B">
            <w:pPr>
              <w:jc w:val="center"/>
            </w:pP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ign w:val="center"/>
          </w:tcPr>
          <w:p w:rsidR="00C71856" w:rsidRDefault="00C71856" w:rsidP="005D603B">
            <w:pPr>
              <w:jc w:val="center"/>
            </w:pPr>
          </w:p>
        </w:tc>
        <w:tc>
          <w:tcPr>
            <w:tcW w:w="3260" w:type="dxa"/>
            <w:vAlign w:val="center"/>
          </w:tcPr>
          <w:p w:rsidR="00C71856" w:rsidRPr="008B5D5A" w:rsidRDefault="00C71856" w:rsidP="005D603B">
            <w:pPr>
              <w:jc w:val="center"/>
            </w:pPr>
          </w:p>
        </w:tc>
      </w:tr>
      <w:tr w:rsidR="00C71856" w:rsidRPr="008B5D5A" w:rsidTr="00277623">
        <w:tblPrEx>
          <w:tblCellMar>
            <w:top w:w="0" w:type="dxa"/>
            <w:bottom w:w="0" w:type="dxa"/>
          </w:tblCellMar>
        </w:tblPrEx>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ign w:val="center"/>
          </w:tcPr>
          <w:p w:rsidR="00C71856" w:rsidRDefault="00C71856" w:rsidP="005D603B">
            <w:pPr>
              <w:jc w:val="center"/>
            </w:pPr>
          </w:p>
        </w:tc>
        <w:tc>
          <w:tcPr>
            <w:tcW w:w="3260" w:type="dxa"/>
            <w:vAlign w:val="center"/>
          </w:tcPr>
          <w:p w:rsidR="00C71856" w:rsidRPr="008B5D5A" w:rsidRDefault="00C71856" w:rsidP="005D603B">
            <w:pPr>
              <w:jc w:val="center"/>
            </w:pPr>
          </w:p>
        </w:tc>
      </w:tr>
    </w:tbl>
    <w:p w:rsidR="00DE3C9F" w:rsidRPr="008B5D5A" w:rsidRDefault="00DE3C9F">
      <w:pPr>
        <w:jc w:val="center"/>
        <w:rPr>
          <w:b/>
          <w:bCs/>
        </w:rPr>
      </w:pPr>
    </w:p>
    <w:p w:rsidR="00DE3C9F" w:rsidRPr="008B5D5A" w:rsidRDefault="00DE3C9F">
      <w:pPr>
        <w:jc w:val="both"/>
        <w:rPr>
          <w:b/>
          <w:bCs/>
        </w:rPr>
      </w:pPr>
    </w:p>
    <w:p w:rsidR="00DE3C9F" w:rsidRPr="008B5D5A" w:rsidRDefault="00DE3C9F">
      <w:pPr>
        <w:jc w:val="both"/>
        <w:rPr>
          <w:b/>
          <w:bCs/>
        </w:rPr>
      </w:pPr>
    </w:p>
    <w:p w:rsidR="00DE3C9F" w:rsidRPr="008B5D5A" w:rsidRDefault="0032006E" w:rsidP="0032006E">
      <w:pPr>
        <w:pStyle w:val="Titolo3"/>
        <w:jc w:val="left"/>
        <w:rPr>
          <w:sz w:val="28"/>
        </w:rPr>
      </w:pPr>
      <w:r>
        <w:rPr>
          <w:sz w:val="28"/>
        </w:rPr>
        <w:t xml:space="preserve">           </w:t>
      </w:r>
      <w:proofErr w:type="gramStart"/>
      <w:r w:rsidR="00DE3C9F" w:rsidRPr="008B5D5A">
        <w:rPr>
          <w:sz w:val="28"/>
        </w:rPr>
        <w:t>IL  Coordinatore</w:t>
      </w:r>
      <w:proofErr w:type="gramEnd"/>
      <w:r w:rsidR="00DE3C9F" w:rsidRPr="008B5D5A">
        <w:rPr>
          <w:sz w:val="28"/>
        </w:rPr>
        <w:t xml:space="preserve">       </w:t>
      </w:r>
      <w:r>
        <w:rPr>
          <w:sz w:val="28"/>
        </w:rPr>
        <w:t xml:space="preserve">                 </w:t>
      </w:r>
      <w:r w:rsidR="00DE3C9F" w:rsidRPr="008B5D5A">
        <w:rPr>
          <w:sz w:val="28"/>
        </w:rPr>
        <w:t>P</w:t>
      </w:r>
      <w:r w:rsidR="00DE3C9F" w:rsidRPr="0032006E">
        <w:rPr>
          <w:sz w:val="28"/>
        </w:rPr>
        <w:t>residente</w:t>
      </w:r>
      <w:r w:rsidR="00DE3C9F" w:rsidRPr="008B5D5A">
        <w:rPr>
          <w:sz w:val="28"/>
        </w:rPr>
        <w:t xml:space="preserve"> del consiglio di classe</w:t>
      </w:r>
    </w:p>
    <w:p w:rsidR="00DE3C9F" w:rsidRPr="008B5D5A" w:rsidRDefault="00DE3C9F"/>
    <w:p w:rsidR="00DE3C9F" w:rsidRPr="008B5D5A" w:rsidRDefault="00DE3C9F" w:rsidP="00A23D9E">
      <w:pPr>
        <w:rPr>
          <w:b/>
          <w:bCs/>
        </w:rPr>
      </w:pPr>
      <w:r w:rsidRPr="008B5D5A">
        <w:t>_____________________________         ______________________________________________</w:t>
      </w:r>
    </w:p>
    <w:tbl>
      <w:tblPr>
        <w:tblpPr w:leftFromText="141" w:rightFromText="141" w:horzAnchor="margin" w:tblpXSpec="center"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728"/>
      </w:tblGrid>
      <w:tr w:rsidR="00DE3C9F" w:rsidRPr="008B5D5A">
        <w:trPr>
          <w:cantSplit/>
          <w:trHeight w:val="276"/>
        </w:trPr>
        <w:tc>
          <w:tcPr>
            <w:tcW w:w="660" w:type="dxa"/>
            <w:vMerge w:val="restart"/>
            <w:vAlign w:val="center"/>
          </w:tcPr>
          <w:p w:rsidR="00DE3C9F" w:rsidRPr="008B5D5A" w:rsidRDefault="00DE3C9F">
            <w:pPr>
              <w:jc w:val="center"/>
            </w:pPr>
          </w:p>
        </w:tc>
        <w:tc>
          <w:tcPr>
            <w:tcW w:w="7728" w:type="dxa"/>
            <w:vMerge w:val="restart"/>
            <w:vAlign w:val="center"/>
          </w:tcPr>
          <w:p w:rsidR="00DE3C9F" w:rsidRPr="008B5D5A" w:rsidRDefault="00DE3C9F">
            <w:pPr>
              <w:jc w:val="center"/>
              <w:rPr>
                <w:b/>
                <w:bCs/>
                <w:sz w:val="28"/>
              </w:rPr>
            </w:pPr>
            <w:r w:rsidRPr="008B5D5A">
              <w:rPr>
                <w:b/>
                <w:bCs/>
                <w:sz w:val="28"/>
              </w:rPr>
              <w:t>Elenco alunni</w:t>
            </w:r>
          </w:p>
        </w:tc>
      </w:tr>
      <w:tr w:rsidR="00DE3C9F" w:rsidRPr="008B5D5A">
        <w:trPr>
          <w:cantSplit/>
          <w:trHeight w:val="276"/>
        </w:trPr>
        <w:tc>
          <w:tcPr>
            <w:tcW w:w="660" w:type="dxa"/>
            <w:vMerge/>
            <w:vAlign w:val="center"/>
          </w:tcPr>
          <w:p w:rsidR="00DE3C9F" w:rsidRPr="008B5D5A" w:rsidRDefault="00DE3C9F">
            <w:pPr>
              <w:jc w:val="center"/>
            </w:pPr>
          </w:p>
        </w:tc>
        <w:tc>
          <w:tcPr>
            <w:tcW w:w="7728" w:type="dxa"/>
            <w:vMerge/>
            <w:vAlign w:val="center"/>
          </w:tcPr>
          <w:p w:rsidR="00DE3C9F" w:rsidRPr="008B5D5A" w:rsidRDefault="00DE3C9F">
            <w:pPr>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bl>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Default="00DE3C9F">
      <w:pPr>
        <w:jc w:val="both"/>
        <w:rPr>
          <w:b/>
          <w:bCs/>
        </w:rPr>
      </w:pPr>
    </w:p>
    <w:p w:rsidR="00A47DED" w:rsidRPr="008B5D5A" w:rsidRDefault="00A47DED">
      <w:pPr>
        <w:jc w:val="both"/>
        <w:rPr>
          <w:b/>
          <w:bCs/>
        </w:rPr>
      </w:pPr>
    </w:p>
    <w:p w:rsidR="00DE3C9F" w:rsidRDefault="00DE3C9F">
      <w:pPr>
        <w:jc w:val="both"/>
        <w:rPr>
          <w:b/>
          <w:bCs/>
        </w:rPr>
      </w:pPr>
    </w:p>
    <w:p w:rsidR="00A52A63" w:rsidRDefault="00B04C32">
      <w:pPr>
        <w:jc w:val="both"/>
        <w:rPr>
          <w:b/>
          <w:bCs/>
        </w:rPr>
      </w:pPr>
      <w:r>
        <w:rPr>
          <w:b/>
          <w:bCs/>
        </w:rPr>
        <w:t>Premessa</w:t>
      </w:r>
    </w:p>
    <w:p w:rsidR="00060E42" w:rsidRDefault="00B04C32">
      <w:pPr>
        <w:jc w:val="both"/>
        <w:rPr>
          <w:bCs/>
        </w:rPr>
      </w:pPr>
      <w:r>
        <w:rPr>
          <w:bCs/>
        </w:rPr>
        <w:t>Nel corrente anno scolastico le attività didattiche hanno subito una significativa variazione nelle modalit</w:t>
      </w:r>
      <w:r w:rsidR="005E0A3B">
        <w:rPr>
          <w:bCs/>
        </w:rPr>
        <w:t>à di svolgimento</w:t>
      </w:r>
      <w:r>
        <w:rPr>
          <w:bCs/>
        </w:rPr>
        <w:t xml:space="preserve">. Fino al </w:t>
      </w:r>
      <w:r w:rsidR="00060E42">
        <w:rPr>
          <w:bCs/>
        </w:rPr>
        <w:t>2</w:t>
      </w:r>
      <w:r>
        <w:rPr>
          <w:bCs/>
        </w:rPr>
        <w:t>5</w:t>
      </w:r>
      <w:r w:rsidR="00060E42">
        <w:rPr>
          <w:bCs/>
        </w:rPr>
        <w:t xml:space="preserve"> gennaio</w:t>
      </w:r>
      <w:r>
        <w:rPr>
          <w:bCs/>
        </w:rPr>
        <w:t xml:space="preserve"> le lezioni si sono svolte </w:t>
      </w:r>
      <w:r w:rsidR="00060E42">
        <w:rPr>
          <w:bCs/>
        </w:rPr>
        <w:t>in modalità a distanza con la fruizione della</w:t>
      </w:r>
      <w:r w:rsidR="00060E42" w:rsidRPr="00060E42">
        <w:rPr>
          <w:bCs/>
        </w:rPr>
        <w:t xml:space="preserve"> </w:t>
      </w:r>
      <w:r w:rsidR="00060E42">
        <w:rPr>
          <w:bCs/>
        </w:rPr>
        <w:t xml:space="preserve">piattaforma G suite </w:t>
      </w:r>
      <w:r>
        <w:rPr>
          <w:bCs/>
        </w:rPr>
        <w:t>a causa del</w:t>
      </w:r>
      <w:r w:rsidR="00060E42">
        <w:rPr>
          <w:bCs/>
        </w:rPr>
        <w:t>l’emergenza sanitaria Covid-19.</w:t>
      </w:r>
    </w:p>
    <w:p w:rsidR="00060E42" w:rsidRDefault="00060E42">
      <w:pPr>
        <w:jc w:val="both"/>
        <w:rPr>
          <w:bCs/>
        </w:rPr>
      </w:pPr>
      <w:r>
        <w:rPr>
          <w:bCs/>
        </w:rPr>
        <w:t xml:space="preserve">Nel secondo quadrimestre si sono alternati periodi in cui le attività sono state svolte </w:t>
      </w:r>
      <w:r w:rsidR="006C68BB">
        <w:rPr>
          <w:bCs/>
        </w:rPr>
        <w:t>in presenza e altri</w:t>
      </w:r>
      <w:r w:rsidR="005E0A3B">
        <w:rPr>
          <w:bCs/>
        </w:rPr>
        <w:t xml:space="preserve"> a distanza.</w:t>
      </w:r>
    </w:p>
    <w:p w:rsidR="00060E42" w:rsidRDefault="00060E42">
      <w:pPr>
        <w:jc w:val="both"/>
        <w:rPr>
          <w:bCs/>
        </w:rPr>
      </w:pPr>
    </w:p>
    <w:p w:rsidR="00113A67" w:rsidRDefault="00060E42">
      <w:pPr>
        <w:jc w:val="both"/>
        <w:rPr>
          <w:bCs/>
        </w:rPr>
      </w:pPr>
      <w:r>
        <w:rPr>
          <w:bCs/>
        </w:rPr>
        <w:t xml:space="preserve">Si precisa che </w:t>
      </w:r>
      <w:r w:rsidR="008477C9">
        <w:rPr>
          <w:bCs/>
        </w:rPr>
        <w:t xml:space="preserve">l’orario scolastico finalizzato alle video-lezioni </w:t>
      </w:r>
      <w:r w:rsidR="00113A67">
        <w:rPr>
          <w:bCs/>
        </w:rPr>
        <w:t>è</w:t>
      </w:r>
      <w:r>
        <w:rPr>
          <w:bCs/>
        </w:rPr>
        <w:t xml:space="preserve"> coinciso con l’orario delle lezioni in presenza</w:t>
      </w:r>
      <w:r w:rsidR="00113A67">
        <w:rPr>
          <w:bCs/>
        </w:rPr>
        <w:t>.</w:t>
      </w:r>
    </w:p>
    <w:p w:rsidR="006C68BB" w:rsidRDefault="006C68BB">
      <w:pPr>
        <w:jc w:val="both"/>
        <w:rPr>
          <w:bCs/>
        </w:rPr>
      </w:pPr>
    </w:p>
    <w:p w:rsidR="00B04C32" w:rsidRDefault="00B04C32">
      <w:pPr>
        <w:jc w:val="both"/>
        <w:rPr>
          <w:b/>
          <w:bCs/>
        </w:rPr>
      </w:pPr>
    </w:p>
    <w:p w:rsidR="00CA6322" w:rsidRDefault="00A66945" w:rsidP="00CA6322">
      <w:pPr>
        <w:numPr>
          <w:ilvl w:val="0"/>
          <w:numId w:val="21"/>
        </w:numPr>
        <w:jc w:val="both"/>
        <w:rPr>
          <w:b/>
          <w:bCs/>
        </w:rPr>
      </w:pPr>
      <w:r>
        <w:rPr>
          <w:b/>
          <w:bCs/>
        </w:rPr>
        <w:t>Contesto classe</w:t>
      </w:r>
    </w:p>
    <w:p w:rsidR="002A5736" w:rsidRDefault="002A5736" w:rsidP="002A5736">
      <w:pPr>
        <w:ind w:left="720"/>
        <w:jc w:val="both"/>
        <w:rPr>
          <w:b/>
          <w:bCs/>
        </w:rPr>
      </w:pPr>
    </w:p>
    <w:p w:rsidR="001A7BB6" w:rsidRDefault="001A7BB6" w:rsidP="00113A67">
      <w:pPr>
        <w:jc w:val="both"/>
        <w:rPr>
          <w:b/>
          <w:bCs/>
        </w:rPr>
      </w:pPr>
    </w:p>
    <w:p w:rsidR="001A7BB6" w:rsidRDefault="001A7BB6" w:rsidP="002A5736">
      <w:pPr>
        <w:ind w:left="720"/>
        <w:jc w:val="both"/>
        <w:rPr>
          <w:b/>
          <w:bCs/>
        </w:rPr>
      </w:pPr>
    </w:p>
    <w:p w:rsidR="001A7BB6" w:rsidRDefault="001A7BB6" w:rsidP="002A5736">
      <w:pPr>
        <w:ind w:left="720"/>
        <w:jc w:val="both"/>
        <w:rPr>
          <w:b/>
          <w:bCs/>
        </w:rPr>
      </w:pPr>
    </w:p>
    <w:p w:rsidR="002A5736" w:rsidRPr="00CA6322" w:rsidRDefault="002A5736" w:rsidP="002A5736">
      <w:pPr>
        <w:ind w:left="720"/>
        <w:jc w:val="both"/>
        <w:rPr>
          <w:b/>
          <w:bCs/>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836"/>
        <w:gridCol w:w="6"/>
        <w:gridCol w:w="1638"/>
      </w:tblGrid>
      <w:tr w:rsidR="00B30CE0" w:rsidRPr="002C2836" w:rsidTr="0049595C">
        <w:trPr>
          <w:trHeight w:val="263"/>
        </w:trPr>
        <w:tc>
          <w:tcPr>
            <w:tcW w:w="9684" w:type="dxa"/>
            <w:gridSpan w:val="4"/>
            <w:shd w:val="clear" w:color="auto" w:fill="auto"/>
          </w:tcPr>
          <w:p w:rsidR="00B30CE0" w:rsidRPr="002C2836" w:rsidRDefault="00B30CE0" w:rsidP="002B5F94">
            <w:pPr>
              <w:jc w:val="center"/>
              <w:rPr>
                <w:b/>
              </w:rPr>
            </w:pPr>
            <w:r w:rsidRPr="002C2836">
              <w:rPr>
                <w:b/>
              </w:rPr>
              <w:t>Costituzione della classe</w:t>
            </w:r>
          </w:p>
        </w:tc>
      </w:tr>
      <w:tr w:rsidR="002B5F94" w:rsidRPr="002C2836" w:rsidTr="002C2836">
        <w:trPr>
          <w:trHeight w:val="263"/>
        </w:trPr>
        <w:tc>
          <w:tcPr>
            <w:tcW w:w="6204" w:type="dxa"/>
            <w:shd w:val="clear" w:color="auto" w:fill="auto"/>
          </w:tcPr>
          <w:p w:rsidR="002B5F94" w:rsidRPr="002C2836" w:rsidRDefault="002B5F94" w:rsidP="0049595C">
            <w:pPr>
              <w:rPr>
                <w:b/>
              </w:rPr>
            </w:pPr>
          </w:p>
        </w:tc>
        <w:tc>
          <w:tcPr>
            <w:tcW w:w="1836" w:type="dxa"/>
            <w:shd w:val="clear" w:color="auto" w:fill="auto"/>
          </w:tcPr>
          <w:p w:rsidR="002B5F94" w:rsidRPr="002C2836" w:rsidRDefault="002B5F94" w:rsidP="002B5F94">
            <w:pPr>
              <w:rPr>
                <w:b/>
              </w:rPr>
            </w:pPr>
            <w:r w:rsidRPr="002C2836">
              <w:rPr>
                <w:b/>
              </w:rPr>
              <w:t>Maschi</w:t>
            </w:r>
          </w:p>
        </w:tc>
        <w:tc>
          <w:tcPr>
            <w:tcW w:w="1644" w:type="dxa"/>
            <w:gridSpan w:val="2"/>
            <w:shd w:val="clear" w:color="auto" w:fill="auto"/>
          </w:tcPr>
          <w:p w:rsidR="002B5F94" w:rsidRPr="002C2836" w:rsidRDefault="002B5F94" w:rsidP="002B5F94">
            <w:pPr>
              <w:rPr>
                <w:b/>
              </w:rPr>
            </w:pPr>
            <w:r w:rsidRPr="002C2836">
              <w:rPr>
                <w:b/>
              </w:rPr>
              <w:t>Femmine</w:t>
            </w:r>
          </w:p>
        </w:tc>
      </w:tr>
      <w:tr w:rsidR="002B5F94" w:rsidRPr="002C2836" w:rsidTr="002C2836">
        <w:trPr>
          <w:trHeight w:val="263"/>
        </w:trPr>
        <w:tc>
          <w:tcPr>
            <w:tcW w:w="6204" w:type="dxa"/>
            <w:shd w:val="clear" w:color="auto" w:fill="auto"/>
          </w:tcPr>
          <w:p w:rsidR="002B5F94" w:rsidRPr="002C2836" w:rsidRDefault="002B5F94" w:rsidP="0049595C">
            <w:pPr>
              <w:jc w:val="both"/>
            </w:pPr>
            <w:r w:rsidRPr="002C2836">
              <w:rPr>
                <w:b/>
              </w:rPr>
              <w:t>Alunni:</w:t>
            </w:r>
            <w:r w:rsidRPr="002C2836">
              <w:t xml:space="preserve"> </w:t>
            </w:r>
            <w:r w:rsidRPr="002C2836">
              <w:rPr>
                <w:b/>
              </w:rPr>
              <w:t>n</w:t>
            </w:r>
            <w:r w:rsidR="00D71F1C">
              <w:rPr>
                <w:b/>
              </w:rPr>
              <w:t>.</w:t>
            </w:r>
          </w:p>
        </w:tc>
        <w:tc>
          <w:tcPr>
            <w:tcW w:w="1836" w:type="dxa"/>
            <w:shd w:val="clear" w:color="auto" w:fill="auto"/>
          </w:tcPr>
          <w:p w:rsidR="002B5F94" w:rsidRPr="002C2836" w:rsidRDefault="002B5F94" w:rsidP="002B5F94">
            <w:pPr>
              <w:jc w:val="both"/>
            </w:pPr>
          </w:p>
        </w:tc>
        <w:tc>
          <w:tcPr>
            <w:tcW w:w="1644" w:type="dxa"/>
            <w:gridSpan w:val="2"/>
            <w:shd w:val="clear" w:color="auto" w:fill="auto"/>
          </w:tcPr>
          <w:p w:rsidR="002B5F94" w:rsidRPr="002C2836" w:rsidRDefault="002B5F94" w:rsidP="002B5F94">
            <w:pPr>
              <w:jc w:val="both"/>
            </w:pPr>
          </w:p>
        </w:tc>
      </w:tr>
      <w:tr w:rsidR="002B5F94" w:rsidRPr="002C2836" w:rsidTr="002C2836">
        <w:trPr>
          <w:trHeight w:val="283"/>
        </w:trPr>
        <w:tc>
          <w:tcPr>
            <w:tcW w:w="6204" w:type="dxa"/>
            <w:shd w:val="clear" w:color="auto" w:fill="auto"/>
          </w:tcPr>
          <w:p w:rsidR="002B5F94" w:rsidRPr="002C2836" w:rsidRDefault="002C2836" w:rsidP="002B5F94">
            <w:r>
              <w:t>R</w:t>
            </w:r>
            <w:r w:rsidR="002B5F94" w:rsidRPr="002C2836">
              <w:t>ipetenti: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ltre culture: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B5F94" w:rsidP="002B5F94">
            <w:r w:rsidRPr="002C2836">
              <w:rPr>
                <w:b/>
              </w:rPr>
              <w:t>BES: n</w:t>
            </w:r>
            <w:r w:rsidR="00D71F1C">
              <w:rPr>
                <w:b/>
              </w:rPr>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83"/>
        </w:trPr>
        <w:tc>
          <w:tcPr>
            <w:tcW w:w="6204" w:type="dxa"/>
            <w:shd w:val="clear" w:color="auto" w:fill="auto"/>
          </w:tcPr>
          <w:p w:rsidR="002B5F94" w:rsidRPr="002C2836" w:rsidRDefault="002C2836" w:rsidP="002B5F94">
            <w:r>
              <w:t xml:space="preserve">Disabili: </w:t>
            </w:r>
            <w:r w:rsidR="002B5F94" w:rsidRPr="002C2836">
              <w:t>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190"/>
        </w:trPr>
        <w:tc>
          <w:tcPr>
            <w:tcW w:w="6204" w:type="dxa"/>
            <w:shd w:val="clear" w:color="auto" w:fill="auto"/>
          </w:tcPr>
          <w:p w:rsidR="002B5F94" w:rsidRPr="002C2836" w:rsidRDefault="002B5F94" w:rsidP="002B5F94">
            <w:r w:rsidRPr="002C2836">
              <w:t>DSA: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B30CE0" w:rsidRPr="002C2836" w:rsidTr="002C2836">
        <w:trPr>
          <w:trHeight w:val="190"/>
        </w:trPr>
        <w:tc>
          <w:tcPr>
            <w:tcW w:w="6204" w:type="dxa"/>
            <w:shd w:val="clear" w:color="auto" w:fill="auto"/>
          </w:tcPr>
          <w:p w:rsidR="00B30CE0" w:rsidRPr="002C2836" w:rsidRDefault="00B30CE0" w:rsidP="002B5F94">
            <w:r>
              <w:t>ADHD: n:</w:t>
            </w:r>
          </w:p>
        </w:tc>
        <w:tc>
          <w:tcPr>
            <w:tcW w:w="1842" w:type="dxa"/>
            <w:gridSpan w:val="2"/>
            <w:shd w:val="clear" w:color="auto" w:fill="auto"/>
          </w:tcPr>
          <w:p w:rsidR="00B30CE0" w:rsidRPr="002C2836" w:rsidRDefault="00B30CE0" w:rsidP="002B5F94"/>
        </w:tc>
        <w:tc>
          <w:tcPr>
            <w:tcW w:w="1638" w:type="dxa"/>
            <w:shd w:val="clear" w:color="auto" w:fill="auto"/>
          </w:tcPr>
          <w:p w:rsidR="00B30CE0" w:rsidRPr="002C2836" w:rsidRDefault="00B30CE0" w:rsidP="002B5F94"/>
        </w:tc>
      </w:tr>
      <w:tr w:rsidR="002B5F94" w:rsidRPr="002C2836" w:rsidTr="002C2836">
        <w:trPr>
          <w:trHeight w:val="270"/>
        </w:trPr>
        <w:tc>
          <w:tcPr>
            <w:tcW w:w="6204" w:type="dxa"/>
            <w:shd w:val="clear" w:color="auto" w:fill="auto"/>
          </w:tcPr>
          <w:p w:rsidR="002B5F94" w:rsidRPr="002C2836" w:rsidRDefault="002B5F94" w:rsidP="002B5F94">
            <w:r w:rsidRPr="002C2836">
              <w:t>Disturb</w:t>
            </w:r>
            <w:r w:rsidR="002C2836" w:rsidRPr="002C2836">
              <w:t>i</w:t>
            </w:r>
            <w:r w:rsidRPr="002C2836">
              <w:t xml:space="preserve"> evol</w:t>
            </w:r>
            <w:r w:rsidR="002C2836" w:rsidRPr="002C2836">
              <w:t>utivi specifici</w:t>
            </w:r>
            <w:r w:rsidRPr="002C2836">
              <w:t xml:space="preserve"> non DSA: n</w:t>
            </w:r>
            <w:r w:rsidR="00D71F1C">
              <w:t>.</w:t>
            </w:r>
          </w:p>
        </w:tc>
        <w:tc>
          <w:tcPr>
            <w:tcW w:w="1842" w:type="dxa"/>
            <w:gridSpan w:val="2"/>
            <w:shd w:val="clear" w:color="auto" w:fill="auto"/>
          </w:tcPr>
          <w:p w:rsidR="002B5F94" w:rsidRPr="002C2836" w:rsidRDefault="002B5F94" w:rsidP="002B5F94"/>
        </w:tc>
        <w:tc>
          <w:tcPr>
            <w:tcW w:w="1638" w:type="dxa"/>
            <w:tcBorders>
              <w:right w:val="single" w:sz="4" w:space="0" w:color="auto"/>
            </w:tcBorders>
            <w:shd w:val="clear" w:color="auto" w:fill="auto"/>
          </w:tcPr>
          <w:p w:rsidR="002B5F94" w:rsidRPr="002C2836" w:rsidRDefault="002B5F94" w:rsidP="002B5F94"/>
        </w:tc>
      </w:tr>
      <w:tr w:rsidR="002B5F94" w:rsidRPr="002C2836" w:rsidTr="002C2836">
        <w:trPr>
          <w:trHeight w:val="270"/>
        </w:trPr>
        <w:tc>
          <w:tcPr>
            <w:tcW w:w="6204" w:type="dxa"/>
            <w:shd w:val="clear" w:color="auto" w:fill="auto"/>
          </w:tcPr>
          <w:p w:rsidR="002B5F94" w:rsidRPr="002C2836" w:rsidRDefault="002B5F94" w:rsidP="002B5F94">
            <w:r w:rsidRPr="002C2836">
              <w:t>Svantaggio socio-economico, culturale e linguistico: n</w:t>
            </w:r>
            <w:r w:rsidR="00D71F1C">
              <w:t>.</w:t>
            </w:r>
          </w:p>
        </w:tc>
        <w:tc>
          <w:tcPr>
            <w:tcW w:w="1842" w:type="dxa"/>
            <w:gridSpan w:val="2"/>
            <w:shd w:val="clear" w:color="auto" w:fill="auto"/>
          </w:tcPr>
          <w:p w:rsidR="002B5F94" w:rsidRPr="002C2836" w:rsidRDefault="002B5F94" w:rsidP="002B5F94"/>
        </w:tc>
        <w:tc>
          <w:tcPr>
            <w:tcW w:w="1638" w:type="dxa"/>
            <w:tcBorders>
              <w:bottom w:val="single" w:sz="4" w:space="0" w:color="auto"/>
              <w:right w:val="single" w:sz="4" w:space="0" w:color="auto"/>
            </w:tcBorders>
            <w:shd w:val="clear" w:color="auto" w:fill="auto"/>
          </w:tcPr>
          <w:p w:rsidR="002B5F94" w:rsidRPr="002C2836" w:rsidRDefault="002B5F94" w:rsidP="002B5F94"/>
        </w:tc>
      </w:tr>
      <w:tr w:rsidR="002B5F94" w:rsidRPr="002C2836" w:rsidTr="002C2836">
        <w:trPr>
          <w:trHeight w:val="109"/>
        </w:trPr>
        <w:tc>
          <w:tcPr>
            <w:tcW w:w="6204" w:type="dxa"/>
            <w:shd w:val="clear" w:color="auto" w:fill="auto"/>
          </w:tcPr>
          <w:p w:rsidR="002B5F94" w:rsidRPr="002C2836" w:rsidRDefault="002C2836" w:rsidP="002B5F94">
            <w:r>
              <w:t>N</w:t>
            </w:r>
            <w:r w:rsidR="002B5F94" w:rsidRPr="002C2836">
              <w:t xml:space="preserve">on si avvalgono </w:t>
            </w:r>
            <w:r w:rsidR="00D71F1C">
              <w:t>dell’insegnamento della R.C.: n.</w:t>
            </w:r>
          </w:p>
        </w:tc>
        <w:tc>
          <w:tcPr>
            <w:tcW w:w="1842" w:type="dxa"/>
            <w:gridSpan w:val="2"/>
            <w:shd w:val="clear" w:color="auto" w:fill="auto"/>
            <w:vAlign w:val="center"/>
          </w:tcPr>
          <w:p w:rsidR="002B5F94" w:rsidRPr="002C2836" w:rsidRDefault="002B5F94" w:rsidP="002B5F94"/>
        </w:tc>
        <w:tc>
          <w:tcPr>
            <w:tcW w:w="1638" w:type="dxa"/>
            <w:tcBorders>
              <w:top w:val="single" w:sz="4" w:space="0" w:color="auto"/>
            </w:tcBorders>
            <w:shd w:val="clear" w:color="auto" w:fill="auto"/>
            <w:vAlign w:val="center"/>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C2836" w:rsidP="002B5F94">
            <w:pPr>
              <w:rPr>
                <w:b/>
              </w:rPr>
            </w:pPr>
            <w:r>
              <w:rPr>
                <w:b/>
              </w:rPr>
              <w:t>I</w:t>
            </w:r>
            <w:r w:rsidR="002B5F94" w:rsidRPr="002C2836">
              <w:rPr>
                <w:b/>
              </w:rPr>
              <w:t>nsegnamenti alternativi:</w:t>
            </w:r>
          </w:p>
        </w:tc>
        <w:tc>
          <w:tcPr>
            <w:tcW w:w="3480" w:type="dxa"/>
            <w:gridSpan w:val="3"/>
            <w:shd w:val="clear" w:color="auto" w:fill="auto"/>
          </w:tcPr>
          <w:p w:rsidR="002B5F94" w:rsidRPr="002C2836" w:rsidRDefault="002B5F94" w:rsidP="002B5F94"/>
        </w:tc>
      </w:tr>
      <w:tr w:rsidR="002B5F94" w:rsidRPr="002C2836" w:rsidTr="002C2836">
        <w:trPr>
          <w:trHeight w:val="28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2C2836" w:rsidP="002B5F94">
            <w:r>
              <w:t>M</w:t>
            </w:r>
            <w:r w:rsidR="002B5F94" w:rsidRPr="002C2836">
              <w:t>ateria:</w:t>
            </w:r>
          </w:p>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2C2836" w:rsidP="002B5F94">
            <w:r>
              <w:t>M</w:t>
            </w:r>
            <w:r w:rsidR="002B5F94" w:rsidRPr="002C2836">
              <w:t>ateria:</w:t>
            </w:r>
          </w:p>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2C2836" w:rsidP="002B5F94">
            <w:r>
              <w:t>M</w:t>
            </w:r>
            <w:r w:rsidR="002B5F94" w:rsidRPr="002C2836">
              <w:t>ateria:</w:t>
            </w:r>
          </w:p>
        </w:tc>
      </w:tr>
    </w:tbl>
    <w:p w:rsidR="001A7BB6" w:rsidRDefault="001A7BB6">
      <w:pPr>
        <w:jc w:val="both"/>
        <w:rPr>
          <w:b/>
          <w:bCs/>
        </w:rPr>
      </w:pPr>
    </w:p>
    <w:p w:rsidR="00A23D9E" w:rsidRDefault="00A23D9E">
      <w:pPr>
        <w:jc w:val="both"/>
        <w:rPr>
          <w:b/>
          <w:bCs/>
        </w:rPr>
      </w:pPr>
    </w:p>
    <w:p w:rsidR="00277AA1" w:rsidRPr="008B5D5A" w:rsidRDefault="00277AA1">
      <w:pPr>
        <w:jc w:val="both"/>
        <w:rPr>
          <w:b/>
          <w:bCs/>
        </w:rPr>
      </w:pP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4501"/>
        <w:gridCol w:w="13"/>
      </w:tblGrid>
      <w:tr w:rsidR="00D14C4A" w:rsidRPr="002C2836" w:rsidTr="00A52A63">
        <w:trPr>
          <w:trHeight w:val="90"/>
          <w:jc w:val="center"/>
        </w:trPr>
        <w:tc>
          <w:tcPr>
            <w:tcW w:w="8713" w:type="dxa"/>
            <w:gridSpan w:val="3"/>
            <w:shd w:val="clear" w:color="auto" w:fill="auto"/>
          </w:tcPr>
          <w:p w:rsidR="00A52A63" w:rsidRDefault="00A52A63" w:rsidP="003B1610">
            <w:pPr>
              <w:jc w:val="center"/>
              <w:rPr>
                <w:b/>
              </w:rPr>
            </w:pPr>
          </w:p>
          <w:p w:rsidR="00D14C4A" w:rsidRDefault="00D14C4A" w:rsidP="003B1610">
            <w:pPr>
              <w:jc w:val="center"/>
              <w:rPr>
                <w:b/>
              </w:rPr>
            </w:pPr>
            <w:r w:rsidRPr="002C2836">
              <w:rPr>
                <w:b/>
              </w:rPr>
              <w:t xml:space="preserve">Evoluzione della classe </w:t>
            </w:r>
          </w:p>
          <w:p w:rsidR="00A52A63" w:rsidRPr="002C2836" w:rsidRDefault="00A52A63" w:rsidP="003B1610">
            <w:pPr>
              <w:jc w:val="center"/>
              <w:rPr>
                <w:b/>
              </w:rPr>
            </w:pPr>
          </w:p>
        </w:tc>
      </w:tr>
      <w:tr w:rsidR="00A52A63" w:rsidRPr="002C2836" w:rsidTr="00A52A63">
        <w:trPr>
          <w:trHeight w:val="90"/>
          <w:jc w:val="center"/>
        </w:trPr>
        <w:tc>
          <w:tcPr>
            <w:tcW w:w="8713" w:type="dxa"/>
            <w:gridSpan w:val="3"/>
            <w:shd w:val="clear" w:color="auto" w:fill="auto"/>
          </w:tcPr>
          <w:p w:rsidR="00A52A63" w:rsidRDefault="00A52A63" w:rsidP="003B1610">
            <w:pPr>
              <w:jc w:val="center"/>
              <w:rPr>
                <w:b/>
              </w:rPr>
            </w:pPr>
          </w:p>
          <w:p w:rsidR="00A52A63" w:rsidRDefault="00A52A63" w:rsidP="003B1610">
            <w:pPr>
              <w:jc w:val="center"/>
              <w:rPr>
                <w:b/>
              </w:rPr>
            </w:pPr>
            <w:r w:rsidRPr="002C2836">
              <w:rPr>
                <w:b/>
              </w:rPr>
              <w:t>Ambito comportamentale</w:t>
            </w:r>
          </w:p>
          <w:p w:rsidR="00A52A63" w:rsidRDefault="00A52A63" w:rsidP="003B1610">
            <w:pPr>
              <w:jc w:val="center"/>
              <w:rPr>
                <w:b/>
              </w:rPr>
            </w:pP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rPr>
                <w:b/>
              </w:rPr>
            </w:pPr>
            <w:proofErr w:type="gramStart"/>
            <w:r w:rsidRPr="002C2836">
              <w:t>vivace</w:t>
            </w:r>
            <w:proofErr w:type="gramEnd"/>
          </w:p>
        </w:tc>
        <w:tc>
          <w:tcPr>
            <w:tcW w:w="4501" w:type="dxa"/>
            <w:shd w:val="clear" w:color="auto" w:fill="auto"/>
          </w:tcPr>
          <w:p w:rsidR="00D14C4A" w:rsidRPr="002C2836" w:rsidRDefault="00D14C4A" w:rsidP="003B1610">
            <w:pPr>
              <w:numPr>
                <w:ilvl w:val="0"/>
                <w:numId w:val="8"/>
              </w:numPr>
              <w:jc w:val="both"/>
              <w:rPr>
                <w:b/>
              </w:rPr>
            </w:pPr>
            <w:proofErr w:type="gramStart"/>
            <w:r w:rsidRPr="002C2836">
              <w:t>vivace</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tranquilla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tranquilla</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motivata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motivata</w:t>
            </w:r>
            <w:proofErr w:type="gramEnd"/>
          </w:p>
        </w:tc>
      </w:tr>
      <w:tr w:rsidR="00D14C4A" w:rsidRPr="002C2836" w:rsidTr="00A52A63">
        <w:trPr>
          <w:gridAfter w:val="1"/>
          <w:wAfter w:w="13" w:type="dxa"/>
          <w:trHeight w:val="211"/>
          <w:jc w:val="center"/>
        </w:trPr>
        <w:tc>
          <w:tcPr>
            <w:tcW w:w="4199" w:type="dxa"/>
            <w:shd w:val="clear" w:color="auto" w:fill="auto"/>
          </w:tcPr>
          <w:p w:rsidR="00D14C4A" w:rsidRPr="002C2836" w:rsidRDefault="00D14C4A" w:rsidP="003B1610">
            <w:pPr>
              <w:numPr>
                <w:ilvl w:val="0"/>
                <w:numId w:val="8"/>
              </w:numPr>
              <w:jc w:val="both"/>
            </w:pPr>
            <w:proofErr w:type="gramStart"/>
            <w:r w:rsidRPr="002C2836">
              <w:t>demotivata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demotivata</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serena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serena</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problematica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problematica</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8"/>
              </w:numPr>
              <w:jc w:val="both"/>
            </w:pPr>
            <w:proofErr w:type="gramStart"/>
            <w:r w:rsidRPr="002C2836">
              <w:t>rispettosa</w:t>
            </w:r>
            <w:proofErr w:type="gramEnd"/>
            <w:r w:rsidRPr="002C2836">
              <w:t xml:space="preserve"> delle regole</w:t>
            </w:r>
          </w:p>
        </w:tc>
        <w:tc>
          <w:tcPr>
            <w:tcW w:w="4501" w:type="dxa"/>
            <w:shd w:val="clear" w:color="auto" w:fill="auto"/>
          </w:tcPr>
          <w:p w:rsidR="00D14C4A" w:rsidRPr="002C2836" w:rsidRDefault="00D14C4A" w:rsidP="003B1610">
            <w:pPr>
              <w:numPr>
                <w:ilvl w:val="0"/>
                <w:numId w:val="8"/>
              </w:numPr>
              <w:jc w:val="both"/>
            </w:pPr>
            <w:proofErr w:type="gramStart"/>
            <w:r w:rsidRPr="002C2836">
              <w:t>rispettosa</w:t>
            </w:r>
            <w:proofErr w:type="gramEnd"/>
            <w:r w:rsidRPr="002C2836">
              <w:t xml:space="preserve"> delle regole</w:t>
            </w:r>
          </w:p>
        </w:tc>
      </w:tr>
      <w:tr w:rsidR="00D14C4A" w:rsidRPr="002C2836" w:rsidTr="00A52A63">
        <w:trPr>
          <w:gridAfter w:val="1"/>
          <w:wAfter w:w="13" w:type="dxa"/>
          <w:trHeight w:val="322"/>
          <w:jc w:val="center"/>
        </w:trPr>
        <w:tc>
          <w:tcPr>
            <w:tcW w:w="4199" w:type="dxa"/>
            <w:shd w:val="clear" w:color="auto" w:fill="auto"/>
          </w:tcPr>
          <w:p w:rsidR="00D14C4A" w:rsidRPr="002C2836" w:rsidRDefault="00D14C4A" w:rsidP="003B1610">
            <w:pPr>
              <w:numPr>
                <w:ilvl w:val="0"/>
                <w:numId w:val="8"/>
              </w:numPr>
              <w:jc w:val="both"/>
            </w:pPr>
            <w:proofErr w:type="gramStart"/>
            <w:r w:rsidRPr="002C2836">
              <w:t>poco</w:t>
            </w:r>
            <w:proofErr w:type="gramEnd"/>
            <w:r w:rsidRPr="002C2836">
              <w:t xml:space="preserve"> rispettosa delle regole</w:t>
            </w:r>
          </w:p>
        </w:tc>
        <w:tc>
          <w:tcPr>
            <w:tcW w:w="4501" w:type="dxa"/>
            <w:shd w:val="clear" w:color="auto" w:fill="auto"/>
          </w:tcPr>
          <w:p w:rsidR="00D14C4A" w:rsidRPr="002C2836" w:rsidRDefault="00D14C4A" w:rsidP="003B1610">
            <w:pPr>
              <w:numPr>
                <w:ilvl w:val="0"/>
                <w:numId w:val="8"/>
              </w:numPr>
              <w:jc w:val="both"/>
            </w:pPr>
            <w:proofErr w:type="gramStart"/>
            <w:r w:rsidRPr="002C2836">
              <w:t>poco</w:t>
            </w:r>
            <w:proofErr w:type="gramEnd"/>
            <w:r w:rsidRPr="002C2836">
              <w:t xml:space="preserve"> rispettosa delle regole</w:t>
            </w:r>
          </w:p>
        </w:tc>
      </w:tr>
      <w:tr w:rsidR="00D14C4A" w:rsidRPr="002C2836" w:rsidTr="00A52A63">
        <w:trPr>
          <w:gridAfter w:val="1"/>
          <w:wAfter w:w="13" w:type="dxa"/>
          <w:trHeight w:val="437"/>
          <w:jc w:val="center"/>
        </w:trPr>
        <w:tc>
          <w:tcPr>
            <w:tcW w:w="4199" w:type="dxa"/>
            <w:shd w:val="clear" w:color="auto" w:fill="auto"/>
          </w:tcPr>
          <w:p w:rsidR="00D14C4A" w:rsidRPr="002C2836" w:rsidRDefault="00D14C4A" w:rsidP="003B1610">
            <w:pPr>
              <w:numPr>
                <w:ilvl w:val="0"/>
                <w:numId w:val="8"/>
              </w:numPr>
              <w:jc w:val="both"/>
            </w:pPr>
            <w:proofErr w:type="gramStart"/>
            <w:r w:rsidRPr="002C2836">
              <w:t>presenza</w:t>
            </w:r>
            <w:proofErr w:type="gramEnd"/>
            <w:r w:rsidRPr="002C2836">
              <w:t xml:space="preserve"> di alunni con comportamenti non adeguati</w:t>
            </w:r>
          </w:p>
        </w:tc>
        <w:tc>
          <w:tcPr>
            <w:tcW w:w="4501" w:type="dxa"/>
            <w:shd w:val="clear" w:color="auto" w:fill="auto"/>
          </w:tcPr>
          <w:p w:rsidR="00D14C4A" w:rsidRPr="002C2836" w:rsidRDefault="00D14C4A" w:rsidP="003B1610">
            <w:pPr>
              <w:numPr>
                <w:ilvl w:val="0"/>
                <w:numId w:val="8"/>
              </w:numPr>
              <w:jc w:val="both"/>
            </w:pPr>
            <w:proofErr w:type="gramStart"/>
            <w:r w:rsidRPr="002C2836">
              <w:t>presenza</w:t>
            </w:r>
            <w:proofErr w:type="gramEnd"/>
            <w:r w:rsidRPr="002C2836">
              <w:t xml:space="preserve"> di alunni con comportamenti non adeguati</w:t>
            </w:r>
          </w:p>
        </w:tc>
      </w:tr>
      <w:tr w:rsidR="00A52A63" w:rsidRPr="002C2836" w:rsidTr="00A52A63">
        <w:trPr>
          <w:gridAfter w:val="1"/>
          <w:wAfter w:w="13" w:type="dxa"/>
          <w:trHeight w:val="589"/>
          <w:jc w:val="center"/>
        </w:trPr>
        <w:tc>
          <w:tcPr>
            <w:tcW w:w="8700" w:type="dxa"/>
            <w:gridSpan w:val="2"/>
            <w:shd w:val="clear" w:color="auto" w:fill="auto"/>
          </w:tcPr>
          <w:p w:rsidR="00A52A63" w:rsidRDefault="00A52A63" w:rsidP="00A52A63">
            <w:pPr>
              <w:jc w:val="center"/>
              <w:rPr>
                <w:b/>
              </w:rPr>
            </w:pPr>
          </w:p>
          <w:p w:rsidR="00A52A63" w:rsidRDefault="00A52A63" w:rsidP="00A52A63">
            <w:pPr>
              <w:jc w:val="center"/>
              <w:rPr>
                <w:b/>
              </w:rPr>
            </w:pPr>
            <w:r w:rsidRPr="002C2836">
              <w:rPr>
                <w:b/>
              </w:rPr>
              <w:t>Ritmo di lavoro</w:t>
            </w:r>
          </w:p>
          <w:p w:rsidR="00A52A63" w:rsidRPr="00A52A63" w:rsidRDefault="00A52A63" w:rsidP="00A52A63">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proofErr w:type="gramStart"/>
            <w:r w:rsidRPr="002C2836">
              <w:t>sostenuto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sostenuto</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proofErr w:type="gramStart"/>
            <w:r w:rsidRPr="002C2836">
              <w:t>regolare</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regolare</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rPr>
                <w:b/>
              </w:rPr>
            </w:pPr>
            <w:proofErr w:type="gramStart"/>
            <w:r w:rsidRPr="002C2836">
              <w:t>lento</w:t>
            </w:r>
            <w:proofErr w:type="gramEnd"/>
          </w:p>
        </w:tc>
        <w:tc>
          <w:tcPr>
            <w:tcW w:w="4501" w:type="dxa"/>
            <w:shd w:val="clear" w:color="auto" w:fill="auto"/>
          </w:tcPr>
          <w:p w:rsidR="00D14C4A" w:rsidRPr="002C2836" w:rsidRDefault="00D14C4A" w:rsidP="003B1610">
            <w:pPr>
              <w:numPr>
                <w:ilvl w:val="0"/>
                <w:numId w:val="9"/>
              </w:numPr>
              <w:jc w:val="both"/>
              <w:rPr>
                <w:b/>
              </w:rPr>
            </w:pPr>
            <w:proofErr w:type="gramStart"/>
            <w:r w:rsidRPr="002C2836">
              <w:t>lento</w:t>
            </w:r>
            <w:proofErr w:type="gramEnd"/>
          </w:p>
        </w:tc>
      </w:tr>
      <w:tr w:rsidR="00A52A63" w:rsidRPr="002C2836" w:rsidTr="00A52A63">
        <w:trPr>
          <w:gridAfter w:val="1"/>
          <w:wAfter w:w="13" w:type="dxa"/>
          <w:trHeight w:val="589"/>
          <w:jc w:val="center"/>
        </w:trPr>
        <w:tc>
          <w:tcPr>
            <w:tcW w:w="8700" w:type="dxa"/>
            <w:gridSpan w:val="2"/>
            <w:shd w:val="clear" w:color="auto" w:fill="auto"/>
          </w:tcPr>
          <w:p w:rsidR="00A52A63" w:rsidRDefault="00A52A63" w:rsidP="003B1610">
            <w:pPr>
              <w:jc w:val="center"/>
              <w:rPr>
                <w:b/>
              </w:rPr>
            </w:pPr>
          </w:p>
          <w:p w:rsidR="00A52A63" w:rsidRDefault="00A52A63" w:rsidP="003B1610">
            <w:pPr>
              <w:jc w:val="center"/>
              <w:rPr>
                <w:b/>
              </w:rPr>
            </w:pPr>
            <w:r w:rsidRPr="002C2836">
              <w:rPr>
                <w:b/>
              </w:rPr>
              <w:t>Ambito relazionale</w:t>
            </w:r>
          </w:p>
          <w:p w:rsidR="00A52A63" w:rsidRPr="002C2836" w:rsidRDefault="00A52A63" w:rsidP="003B1610">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proofErr w:type="gramStart"/>
            <w:r w:rsidRPr="002C2836">
              <w:t>sereno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sereno</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proofErr w:type="gramStart"/>
            <w:r w:rsidRPr="002C2836">
              <w:t>conflittuale</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conflittuale</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rPr>
                <w:b/>
              </w:rPr>
            </w:pPr>
            <w:proofErr w:type="gramStart"/>
            <w:r w:rsidRPr="002C2836">
              <w:lastRenderedPageBreak/>
              <w:t>collaborativo</w:t>
            </w:r>
            <w:proofErr w:type="gramEnd"/>
          </w:p>
        </w:tc>
        <w:tc>
          <w:tcPr>
            <w:tcW w:w="4501" w:type="dxa"/>
            <w:shd w:val="clear" w:color="auto" w:fill="auto"/>
          </w:tcPr>
          <w:p w:rsidR="00D14C4A" w:rsidRPr="002C2836" w:rsidRDefault="00D14C4A" w:rsidP="003B1610">
            <w:pPr>
              <w:numPr>
                <w:ilvl w:val="0"/>
                <w:numId w:val="9"/>
              </w:numPr>
              <w:jc w:val="both"/>
              <w:rPr>
                <w:b/>
              </w:rPr>
            </w:pPr>
            <w:proofErr w:type="gramStart"/>
            <w:r w:rsidRPr="002C2836">
              <w:t>collaborativo</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proofErr w:type="gramStart"/>
            <w:r w:rsidRPr="002C2836">
              <w:t>competitivo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competitivo</w:t>
            </w:r>
            <w:proofErr w:type="gramEnd"/>
          </w:p>
        </w:tc>
      </w:tr>
      <w:tr w:rsidR="00D14C4A" w:rsidRPr="002C2836" w:rsidTr="00A52A63">
        <w:trPr>
          <w:gridAfter w:val="1"/>
          <w:wAfter w:w="13" w:type="dxa"/>
          <w:trHeight w:val="386"/>
          <w:jc w:val="center"/>
        </w:trPr>
        <w:tc>
          <w:tcPr>
            <w:tcW w:w="4199" w:type="dxa"/>
            <w:shd w:val="clear" w:color="auto" w:fill="auto"/>
          </w:tcPr>
          <w:p w:rsidR="00D14C4A" w:rsidRPr="002C2836" w:rsidRDefault="00D14C4A" w:rsidP="003B1610">
            <w:pPr>
              <w:numPr>
                <w:ilvl w:val="0"/>
                <w:numId w:val="9"/>
              </w:numPr>
              <w:jc w:val="both"/>
            </w:pPr>
            <w:proofErr w:type="gramStart"/>
            <w:r w:rsidRPr="002C2836">
              <w:t>orientato</w:t>
            </w:r>
            <w:proofErr w:type="gramEnd"/>
            <w:r w:rsidRPr="002C2836">
              <w:t xml:space="preserve"> all’ascolto e al dialogo</w:t>
            </w:r>
          </w:p>
        </w:tc>
        <w:tc>
          <w:tcPr>
            <w:tcW w:w="4501" w:type="dxa"/>
            <w:shd w:val="clear" w:color="auto" w:fill="auto"/>
          </w:tcPr>
          <w:p w:rsidR="00A52A63" w:rsidRPr="002C2836" w:rsidRDefault="00D14C4A" w:rsidP="00A52A63">
            <w:pPr>
              <w:numPr>
                <w:ilvl w:val="0"/>
                <w:numId w:val="9"/>
              </w:numPr>
              <w:jc w:val="both"/>
            </w:pPr>
            <w:proofErr w:type="gramStart"/>
            <w:r w:rsidRPr="002C2836">
              <w:t>orientato</w:t>
            </w:r>
            <w:proofErr w:type="gramEnd"/>
            <w:r w:rsidRPr="002C2836">
              <w:t xml:space="preserve"> all’ascolto e al dialogo</w:t>
            </w:r>
          </w:p>
        </w:tc>
      </w:tr>
      <w:tr w:rsidR="00D14C4A" w:rsidRPr="002C2836" w:rsidTr="00A52A63">
        <w:trPr>
          <w:gridAfter w:val="1"/>
          <w:wAfter w:w="13" w:type="dxa"/>
          <w:trHeight w:val="562"/>
          <w:jc w:val="center"/>
        </w:trPr>
        <w:tc>
          <w:tcPr>
            <w:tcW w:w="4199" w:type="dxa"/>
            <w:shd w:val="clear" w:color="auto" w:fill="auto"/>
          </w:tcPr>
          <w:p w:rsidR="00D14C4A" w:rsidRPr="002C2836" w:rsidRDefault="00D14C4A" w:rsidP="003B1610">
            <w:pPr>
              <w:numPr>
                <w:ilvl w:val="0"/>
                <w:numId w:val="9"/>
              </w:numPr>
              <w:jc w:val="both"/>
              <w:rPr>
                <w:b/>
              </w:rPr>
            </w:pPr>
            <w:proofErr w:type="gramStart"/>
            <w:r w:rsidRPr="002C2836">
              <w:t>orientato</w:t>
            </w:r>
            <w:proofErr w:type="gramEnd"/>
            <w:r w:rsidRPr="002C2836">
              <w:t xml:space="preserve"> alla valorizzazione di ognuno</w:t>
            </w:r>
          </w:p>
        </w:tc>
        <w:tc>
          <w:tcPr>
            <w:tcW w:w="4501" w:type="dxa"/>
            <w:shd w:val="clear" w:color="auto" w:fill="auto"/>
          </w:tcPr>
          <w:p w:rsidR="00D14C4A" w:rsidRPr="002C2836" w:rsidRDefault="00D14C4A" w:rsidP="003B1610">
            <w:pPr>
              <w:numPr>
                <w:ilvl w:val="0"/>
                <w:numId w:val="9"/>
              </w:numPr>
              <w:jc w:val="both"/>
              <w:rPr>
                <w:b/>
              </w:rPr>
            </w:pPr>
            <w:proofErr w:type="gramStart"/>
            <w:r w:rsidRPr="002C2836">
              <w:t>orientato</w:t>
            </w:r>
            <w:proofErr w:type="gramEnd"/>
            <w:r w:rsidRPr="002C2836">
              <w:t xml:space="preserve"> alla valorizzazione di ognuno</w:t>
            </w:r>
          </w:p>
        </w:tc>
      </w:tr>
      <w:tr w:rsidR="00A52A63" w:rsidRPr="002C2836" w:rsidTr="00A52A63">
        <w:trPr>
          <w:gridAfter w:val="1"/>
          <w:wAfter w:w="13" w:type="dxa"/>
          <w:trHeight w:val="589"/>
          <w:jc w:val="center"/>
        </w:trPr>
        <w:tc>
          <w:tcPr>
            <w:tcW w:w="8700" w:type="dxa"/>
            <w:gridSpan w:val="2"/>
            <w:shd w:val="clear" w:color="auto" w:fill="auto"/>
          </w:tcPr>
          <w:p w:rsidR="00A52A63" w:rsidRDefault="00A52A63" w:rsidP="00A52A63">
            <w:pPr>
              <w:jc w:val="center"/>
              <w:rPr>
                <w:b/>
              </w:rPr>
            </w:pPr>
          </w:p>
          <w:p w:rsidR="00A52A63" w:rsidRDefault="00A52A63" w:rsidP="00A52A63">
            <w:pPr>
              <w:jc w:val="center"/>
              <w:rPr>
                <w:b/>
              </w:rPr>
            </w:pPr>
            <w:r w:rsidRPr="002C2836">
              <w:rPr>
                <w:b/>
              </w:rPr>
              <w:t>Ambito didattico</w:t>
            </w:r>
          </w:p>
          <w:p w:rsidR="00A52A63" w:rsidRPr="002C2836" w:rsidRDefault="00A52A63" w:rsidP="00A52A63">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pPr>
            <w:proofErr w:type="gramStart"/>
            <w:r w:rsidRPr="002C2836">
              <w:t>alto</w:t>
            </w:r>
            <w:proofErr w:type="gramEnd"/>
          </w:p>
        </w:tc>
        <w:tc>
          <w:tcPr>
            <w:tcW w:w="4501" w:type="dxa"/>
            <w:shd w:val="clear" w:color="auto" w:fill="auto"/>
          </w:tcPr>
          <w:p w:rsidR="00D14C4A" w:rsidRPr="002C2836" w:rsidRDefault="00202E07" w:rsidP="003B1610">
            <w:pPr>
              <w:numPr>
                <w:ilvl w:val="0"/>
                <w:numId w:val="9"/>
              </w:numPr>
              <w:jc w:val="both"/>
            </w:pPr>
            <w:proofErr w:type="gramStart"/>
            <w:r w:rsidRPr="002C2836">
              <w:t>a</w:t>
            </w:r>
            <w:r w:rsidR="00B64B81" w:rsidRPr="002C2836">
              <w:t>lto</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-alto</w:t>
            </w:r>
          </w:p>
        </w:tc>
        <w:tc>
          <w:tcPr>
            <w:tcW w:w="4501"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-alto</w:t>
            </w:r>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rPr>
                <w:b/>
              </w:rPr>
            </w:pPr>
            <w:proofErr w:type="gramStart"/>
            <w:r w:rsidRPr="002C2836">
              <w:t>medio</w:t>
            </w:r>
            <w:proofErr w:type="gramEnd"/>
          </w:p>
        </w:tc>
        <w:tc>
          <w:tcPr>
            <w:tcW w:w="4501" w:type="dxa"/>
            <w:shd w:val="clear" w:color="auto" w:fill="auto"/>
          </w:tcPr>
          <w:p w:rsidR="00D14C4A" w:rsidRPr="00250BFB" w:rsidRDefault="00B64B81" w:rsidP="003B1610">
            <w:pPr>
              <w:numPr>
                <w:ilvl w:val="0"/>
                <w:numId w:val="9"/>
              </w:numPr>
              <w:jc w:val="both"/>
            </w:pPr>
            <w:proofErr w:type="gramStart"/>
            <w:r w:rsidRPr="00250BFB">
              <w:t>medio</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-basso</w:t>
            </w:r>
          </w:p>
        </w:tc>
        <w:tc>
          <w:tcPr>
            <w:tcW w:w="4501"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-basso</w:t>
            </w: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proofErr w:type="gramStart"/>
            <w:r w:rsidRPr="002C2836">
              <w:t>basso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basso</w:t>
            </w:r>
            <w:proofErr w:type="gramEnd"/>
          </w:p>
        </w:tc>
      </w:tr>
    </w:tbl>
    <w:p w:rsidR="00D71F1C" w:rsidRDefault="00D71F1C">
      <w:pPr>
        <w:jc w:val="both"/>
      </w:pPr>
    </w:p>
    <w:p w:rsidR="001A7BB6" w:rsidRDefault="001A7BB6" w:rsidP="00D71F1C">
      <w:pPr>
        <w:jc w:val="both"/>
      </w:pPr>
    </w:p>
    <w:p w:rsidR="00113A67" w:rsidRDefault="00113A67" w:rsidP="00D71F1C">
      <w:pPr>
        <w:jc w:val="both"/>
      </w:pPr>
    </w:p>
    <w:p w:rsidR="001A7BB6" w:rsidRDefault="001A7BB6" w:rsidP="00D71F1C">
      <w:pPr>
        <w:jc w:val="both"/>
      </w:pPr>
    </w:p>
    <w:p w:rsidR="00D71F1C" w:rsidRDefault="00D71F1C" w:rsidP="00D71F1C">
      <w:pPr>
        <w:jc w:val="both"/>
      </w:pPr>
      <w:r>
        <w:t>I</w:t>
      </w:r>
      <w:r w:rsidRPr="004450B6">
        <w:rPr>
          <w:b/>
        </w:rPr>
        <w:t>l livello</w:t>
      </w:r>
      <w:r w:rsidR="00113A67">
        <w:t xml:space="preserve"> conseguito dagli </w:t>
      </w:r>
      <w:proofErr w:type="gramStart"/>
      <w:r w:rsidR="00113A67">
        <w:t xml:space="preserve">alunni  </w:t>
      </w:r>
      <w:r>
        <w:t>al</w:t>
      </w:r>
      <w:proofErr w:type="gramEnd"/>
      <w:r>
        <w:t xml:space="preserve"> termine del triennio  è qui di seguito riportato</w:t>
      </w:r>
      <w:r w:rsidRPr="008B5D5A">
        <w:t>:</w:t>
      </w:r>
    </w:p>
    <w:p w:rsidR="00D71F1C" w:rsidRPr="00D71F1C" w:rsidRDefault="00D71F1C" w:rsidP="00D71F1C">
      <w:pPr>
        <w:tabs>
          <w:tab w:val="left" w:pos="1230"/>
        </w:tabs>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3"/>
        <w:gridCol w:w="1533"/>
        <w:gridCol w:w="1260"/>
      </w:tblGrid>
      <w:tr w:rsidR="00DB39DF" w:rsidRPr="007D1AA1" w:rsidTr="0059594A">
        <w:trPr>
          <w:jc w:val="center"/>
        </w:trPr>
        <w:tc>
          <w:tcPr>
            <w:tcW w:w="9326" w:type="dxa"/>
            <w:gridSpan w:val="3"/>
            <w:tcBorders>
              <w:top w:val="single" w:sz="4" w:space="0" w:color="auto"/>
            </w:tcBorders>
            <w:shd w:val="clear" w:color="auto" w:fill="auto"/>
          </w:tcPr>
          <w:p w:rsidR="00DB39DF" w:rsidRPr="007D1AA1" w:rsidRDefault="00DB39DF" w:rsidP="0059594A">
            <w:pPr>
              <w:jc w:val="center"/>
            </w:pPr>
            <w:r w:rsidRPr="007D1AA1">
              <w:rPr>
                <w:b/>
              </w:rPr>
              <w:t>Ambito Cognitivo</w:t>
            </w:r>
          </w:p>
        </w:tc>
      </w:tr>
      <w:tr w:rsidR="00DB39DF" w:rsidRPr="007D1AA1" w:rsidTr="0059594A">
        <w:trPr>
          <w:jc w:val="center"/>
        </w:trPr>
        <w:tc>
          <w:tcPr>
            <w:tcW w:w="6533" w:type="dxa"/>
            <w:tcBorders>
              <w:top w:val="single" w:sz="4" w:space="0" w:color="auto"/>
            </w:tcBorders>
            <w:shd w:val="clear" w:color="auto" w:fill="auto"/>
          </w:tcPr>
          <w:p w:rsidR="00DB39DF" w:rsidRPr="007D1AA1" w:rsidRDefault="00DB39DF" w:rsidP="0059594A">
            <w:pPr>
              <w:numPr>
                <w:ilvl w:val="0"/>
                <w:numId w:val="10"/>
              </w:numPr>
              <w:jc w:val="both"/>
              <w:rPr>
                <w:b/>
              </w:rPr>
            </w:pPr>
            <w:proofErr w:type="gramStart"/>
            <w:r w:rsidRPr="007D1AA1">
              <w:rPr>
                <w:b/>
              </w:rPr>
              <w:t>livello</w:t>
            </w:r>
            <w:proofErr w:type="gramEnd"/>
            <w:r w:rsidRPr="007D1AA1">
              <w:rPr>
                <w:b/>
              </w:rPr>
              <w:t xml:space="preserve"> avanzato  10 - 9</w:t>
            </w:r>
          </w:p>
        </w:tc>
        <w:tc>
          <w:tcPr>
            <w:tcW w:w="1533" w:type="dxa"/>
            <w:tcBorders>
              <w:top w:val="single" w:sz="4" w:space="0" w:color="auto"/>
            </w:tcBorders>
            <w:shd w:val="clear" w:color="auto" w:fill="auto"/>
          </w:tcPr>
          <w:p w:rsidR="00DB39DF" w:rsidRPr="007D1AA1" w:rsidRDefault="00DB39DF" w:rsidP="0059594A">
            <w:pPr>
              <w:ind w:left="226"/>
              <w:jc w:val="both"/>
            </w:pPr>
            <w:r w:rsidRPr="007D1AA1">
              <w:t>Voto</w:t>
            </w:r>
          </w:p>
        </w:tc>
        <w:tc>
          <w:tcPr>
            <w:tcW w:w="1260" w:type="dxa"/>
            <w:shd w:val="clear" w:color="auto" w:fill="auto"/>
          </w:tcPr>
          <w:p w:rsidR="00DB39DF" w:rsidRPr="007D1AA1" w:rsidRDefault="00DB39DF" w:rsidP="0059594A">
            <w:pPr>
              <w:jc w:val="center"/>
            </w:pPr>
            <w:r w:rsidRPr="007D1AA1">
              <w:t>N° alunni</w:t>
            </w:r>
          </w:p>
        </w:tc>
      </w:tr>
      <w:tr w:rsidR="00DB39DF" w:rsidRPr="007D1AA1" w:rsidTr="0059594A">
        <w:trPr>
          <w:trHeight w:val="1067"/>
          <w:jc w:val="center"/>
        </w:trPr>
        <w:tc>
          <w:tcPr>
            <w:tcW w:w="6533" w:type="dxa"/>
            <w:vMerge w:val="restart"/>
            <w:shd w:val="clear" w:color="auto" w:fill="auto"/>
          </w:tcPr>
          <w:p w:rsidR="00DB39DF" w:rsidRDefault="00DB39DF" w:rsidP="0059594A">
            <w:pPr>
              <w:jc w:val="both"/>
            </w:pPr>
            <w:r w:rsidRPr="007D1AA1">
              <w:t>Alunni che hanno evidenziato un sicuro ed approfondito livello di conoscenze e abilità, una comprensione funzionale dei procedimenti,</w:t>
            </w:r>
            <w:r>
              <w:t xml:space="preserve"> un uso sicuro degli strumenti e </w:t>
            </w:r>
            <w:r w:rsidRPr="007D1AA1">
              <w:t>dei linguaggi specifici, appropriate capacità espressive ed operative</w:t>
            </w:r>
            <w:r>
              <w:t>.</w:t>
            </w:r>
          </w:p>
          <w:p w:rsidR="00DB39DF" w:rsidRPr="007D1AA1" w:rsidRDefault="00DB39DF" w:rsidP="0059594A">
            <w:pPr>
              <w:jc w:val="both"/>
            </w:pPr>
            <w:r>
              <w:t>Consapevoli e capaci di adattarsi a contesti nuovi e situazioni complesse, anche operando riadattamenti alle tecniche e alle strategie di lavoro. L’iniziativa personale, l’impegno, l’organizzazione sono evidenti e costanti.</w:t>
            </w:r>
          </w:p>
        </w:tc>
        <w:tc>
          <w:tcPr>
            <w:tcW w:w="1533" w:type="dxa"/>
            <w:shd w:val="clear" w:color="auto" w:fill="auto"/>
          </w:tcPr>
          <w:p w:rsidR="00DB39DF" w:rsidRPr="007D1AA1" w:rsidRDefault="00DB39DF" w:rsidP="0059594A">
            <w:pPr>
              <w:jc w:val="center"/>
            </w:pPr>
            <w:r w:rsidRPr="007D1AA1">
              <w:t>10</w:t>
            </w:r>
          </w:p>
          <w:p w:rsidR="00DB39DF" w:rsidRPr="007D1AA1" w:rsidRDefault="00DB39DF" w:rsidP="0059594A">
            <w:pPr>
              <w:jc w:val="center"/>
            </w:pPr>
          </w:p>
        </w:tc>
        <w:tc>
          <w:tcPr>
            <w:tcW w:w="1260" w:type="dxa"/>
            <w:shd w:val="clear" w:color="auto" w:fill="auto"/>
          </w:tcPr>
          <w:p w:rsidR="00DB39DF" w:rsidRPr="007D1AA1" w:rsidRDefault="00DB39DF" w:rsidP="0059594A">
            <w:pPr>
              <w:jc w:val="center"/>
            </w:pPr>
          </w:p>
        </w:tc>
      </w:tr>
      <w:tr w:rsidR="00DB39DF" w:rsidRPr="007D1AA1" w:rsidTr="0059594A">
        <w:trPr>
          <w:trHeight w:val="135"/>
          <w:jc w:val="center"/>
        </w:trPr>
        <w:tc>
          <w:tcPr>
            <w:tcW w:w="6533" w:type="dxa"/>
            <w:vMerge/>
            <w:shd w:val="clear" w:color="auto" w:fill="auto"/>
          </w:tcPr>
          <w:p w:rsidR="00DB39DF" w:rsidRPr="007D1AA1" w:rsidRDefault="00DB39DF" w:rsidP="0059594A">
            <w:pPr>
              <w:ind w:left="226"/>
              <w:jc w:val="both"/>
            </w:pPr>
          </w:p>
        </w:tc>
        <w:tc>
          <w:tcPr>
            <w:tcW w:w="1533" w:type="dxa"/>
            <w:shd w:val="clear" w:color="auto" w:fill="auto"/>
          </w:tcPr>
          <w:p w:rsidR="00DB39DF" w:rsidRPr="007D1AA1" w:rsidRDefault="00DB39DF" w:rsidP="0059594A">
            <w:pPr>
              <w:jc w:val="center"/>
            </w:pPr>
            <w:r w:rsidRPr="007D1AA1">
              <w:t>9</w:t>
            </w:r>
          </w:p>
          <w:p w:rsidR="00DB39DF" w:rsidRPr="007D1AA1" w:rsidRDefault="00DB39DF" w:rsidP="0059594A">
            <w:pPr>
              <w:jc w:val="center"/>
            </w:pPr>
          </w:p>
        </w:tc>
        <w:tc>
          <w:tcPr>
            <w:tcW w:w="1260" w:type="dxa"/>
            <w:shd w:val="clear" w:color="auto" w:fill="auto"/>
          </w:tcPr>
          <w:p w:rsidR="00DB39DF" w:rsidRPr="007D1AA1" w:rsidRDefault="00DB39DF" w:rsidP="0059594A">
            <w:pPr>
              <w:jc w:val="center"/>
            </w:pPr>
          </w:p>
        </w:tc>
      </w:tr>
      <w:tr w:rsidR="00DB39DF" w:rsidRPr="007D1AA1" w:rsidTr="0059594A">
        <w:trPr>
          <w:gridAfter w:val="1"/>
          <w:wAfter w:w="1260" w:type="dxa"/>
          <w:jc w:val="center"/>
        </w:trPr>
        <w:tc>
          <w:tcPr>
            <w:tcW w:w="6533" w:type="dxa"/>
            <w:tcBorders>
              <w:top w:val="single" w:sz="4" w:space="0" w:color="auto"/>
            </w:tcBorders>
            <w:shd w:val="clear" w:color="auto" w:fill="auto"/>
          </w:tcPr>
          <w:p w:rsidR="00DB39DF" w:rsidRPr="007D1AA1" w:rsidRDefault="00DB39DF" w:rsidP="0059594A">
            <w:pPr>
              <w:numPr>
                <w:ilvl w:val="0"/>
                <w:numId w:val="10"/>
              </w:numPr>
              <w:jc w:val="both"/>
              <w:rPr>
                <w:b/>
              </w:rPr>
            </w:pPr>
            <w:proofErr w:type="gramStart"/>
            <w:r w:rsidRPr="007D1AA1">
              <w:rPr>
                <w:b/>
              </w:rPr>
              <w:t>livello</w:t>
            </w:r>
            <w:proofErr w:type="gramEnd"/>
            <w:r w:rsidRPr="007D1AA1">
              <w:rPr>
                <w:b/>
              </w:rPr>
              <w:t xml:space="preserve"> intermedio: 8 – 7</w:t>
            </w:r>
          </w:p>
        </w:tc>
        <w:tc>
          <w:tcPr>
            <w:tcW w:w="1533" w:type="dxa"/>
            <w:tcBorders>
              <w:top w:val="single" w:sz="4" w:space="0" w:color="auto"/>
            </w:tcBorders>
            <w:shd w:val="clear" w:color="auto" w:fill="auto"/>
          </w:tcPr>
          <w:p w:rsidR="00DB39DF" w:rsidRPr="007D1AA1" w:rsidRDefault="00DB39DF" w:rsidP="0059594A">
            <w:pPr>
              <w:jc w:val="center"/>
            </w:pPr>
            <w:r w:rsidRPr="007D1AA1">
              <w:t>Voto</w:t>
            </w:r>
          </w:p>
        </w:tc>
      </w:tr>
      <w:tr w:rsidR="00DB39DF" w:rsidRPr="007D1AA1" w:rsidTr="0059594A">
        <w:trPr>
          <w:trHeight w:val="1088"/>
          <w:jc w:val="center"/>
        </w:trPr>
        <w:tc>
          <w:tcPr>
            <w:tcW w:w="6533" w:type="dxa"/>
            <w:vMerge w:val="restart"/>
            <w:shd w:val="clear" w:color="auto" w:fill="auto"/>
          </w:tcPr>
          <w:p w:rsidR="00DB39DF" w:rsidRDefault="00DB39DF" w:rsidP="0059594A">
            <w:pPr>
              <w:jc w:val="both"/>
            </w:pPr>
            <w:r>
              <w:t xml:space="preserve">   </w:t>
            </w:r>
            <w:r w:rsidRPr="007D1AA1">
              <w:t>Alunni c</w:t>
            </w:r>
            <w:r>
              <w:t xml:space="preserve">he hanno evidenziato un sicuro </w:t>
            </w:r>
            <w:r w:rsidRPr="007D1AA1">
              <w:t>livello di conoscenze e abilità, una comprensione corretta d</w:t>
            </w:r>
            <w:r>
              <w:t xml:space="preserve">ei procedimenti, un uso appropriato degli strumenti e </w:t>
            </w:r>
            <w:r w:rsidRPr="007D1AA1">
              <w:t>dei linguaggi specifici, buone capacità espressive ed operative</w:t>
            </w:r>
            <w:r>
              <w:t>.</w:t>
            </w:r>
          </w:p>
          <w:p w:rsidR="00DB39DF" w:rsidRPr="007D1AA1" w:rsidRDefault="00DB39DF" w:rsidP="0059594A">
            <w:pPr>
              <w:jc w:val="both"/>
            </w:pPr>
            <w:r>
              <w:t>L’iniziativa personale, l’impegno, l’organizzazione, le strategie di lavoro sono evidenti e stabilizzate in contesti noti; l’orientamento in situazioni nuove richiede tempi di adattamento.</w:t>
            </w:r>
          </w:p>
        </w:tc>
        <w:tc>
          <w:tcPr>
            <w:tcW w:w="1533" w:type="dxa"/>
            <w:shd w:val="clear" w:color="auto" w:fill="auto"/>
          </w:tcPr>
          <w:p w:rsidR="00DB39DF" w:rsidRPr="007D1AA1" w:rsidRDefault="00DB39DF" w:rsidP="0059594A">
            <w:pPr>
              <w:jc w:val="center"/>
            </w:pPr>
            <w:r w:rsidRPr="007D1AA1">
              <w:t>8</w:t>
            </w:r>
          </w:p>
        </w:tc>
        <w:tc>
          <w:tcPr>
            <w:tcW w:w="1260" w:type="dxa"/>
            <w:shd w:val="clear" w:color="auto" w:fill="auto"/>
          </w:tcPr>
          <w:p w:rsidR="00DB39DF" w:rsidRPr="007D1AA1" w:rsidRDefault="00DB39DF" w:rsidP="0059594A">
            <w:pPr>
              <w:jc w:val="center"/>
            </w:pPr>
          </w:p>
        </w:tc>
      </w:tr>
      <w:tr w:rsidR="00DB39DF" w:rsidRPr="007D1AA1" w:rsidTr="0059594A">
        <w:trPr>
          <w:trHeight w:val="405"/>
          <w:jc w:val="center"/>
        </w:trPr>
        <w:tc>
          <w:tcPr>
            <w:tcW w:w="6533" w:type="dxa"/>
            <w:vMerge/>
            <w:shd w:val="clear" w:color="auto" w:fill="auto"/>
          </w:tcPr>
          <w:p w:rsidR="00DB39DF" w:rsidRPr="007D1AA1" w:rsidRDefault="00DB39DF" w:rsidP="0059594A">
            <w:pPr>
              <w:jc w:val="both"/>
            </w:pPr>
          </w:p>
        </w:tc>
        <w:tc>
          <w:tcPr>
            <w:tcW w:w="1533" w:type="dxa"/>
            <w:shd w:val="clear" w:color="auto" w:fill="auto"/>
          </w:tcPr>
          <w:p w:rsidR="00DB39DF" w:rsidRPr="007D1AA1" w:rsidRDefault="00DB39DF" w:rsidP="0059594A">
            <w:pPr>
              <w:jc w:val="center"/>
            </w:pPr>
            <w:r w:rsidRPr="007D1AA1">
              <w:t>7</w:t>
            </w:r>
          </w:p>
        </w:tc>
        <w:tc>
          <w:tcPr>
            <w:tcW w:w="1260" w:type="dxa"/>
            <w:shd w:val="clear" w:color="auto" w:fill="auto"/>
          </w:tcPr>
          <w:p w:rsidR="00DB39DF" w:rsidRPr="007D1AA1" w:rsidRDefault="00DB39DF" w:rsidP="0059594A">
            <w:pPr>
              <w:jc w:val="center"/>
            </w:pPr>
          </w:p>
        </w:tc>
      </w:tr>
      <w:tr w:rsidR="00DB39DF" w:rsidRPr="007D1AA1" w:rsidTr="0059594A">
        <w:trPr>
          <w:gridAfter w:val="1"/>
          <w:wAfter w:w="1260" w:type="dxa"/>
          <w:jc w:val="center"/>
        </w:trPr>
        <w:tc>
          <w:tcPr>
            <w:tcW w:w="6533" w:type="dxa"/>
            <w:shd w:val="clear" w:color="auto" w:fill="auto"/>
          </w:tcPr>
          <w:p w:rsidR="00DB39DF" w:rsidRPr="007D1AA1" w:rsidRDefault="00DB39DF" w:rsidP="0059594A">
            <w:pPr>
              <w:numPr>
                <w:ilvl w:val="0"/>
                <w:numId w:val="10"/>
              </w:numPr>
              <w:jc w:val="both"/>
            </w:pPr>
            <w:proofErr w:type="gramStart"/>
            <w:r w:rsidRPr="007D1AA1">
              <w:rPr>
                <w:b/>
              </w:rPr>
              <w:t>livello</w:t>
            </w:r>
            <w:proofErr w:type="gramEnd"/>
            <w:r w:rsidRPr="007D1AA1">
              <w:rPr>
                <w:b/>
              </w:rPr>
              <w:t xml:space="preserve"> base 6</w:t>
            </w:r>
          </w:p>
        </w:tc>
        <w:tc>
          <w:tcPr>
            <w:tcW w:w="1533" w:type="dxa"/>
            <w:shd w:val="clear" w:color="auto" w:fill="auto"/>
          </w:tcPr>
          <w:p w:rsidR="00DB39DF" w:rsidRPr="007D1AA1" w:rsidRDefault="00DB39DF" w:rsidP="0059594A">
            <w:pPr>
              <w:jc w:val="center"/>
            </w:pPr>
            <w:r w:rsidRPr="007D1AA1">
              <w:t>Voto</w:t>
            </w:r>
          </w:p>
        </w:tc>
      </w:tr>
      <w:tr w:rsidR="00DB39DF" w:rsidRPr="007D1AA1" w:rsidTr="0059594A">
        <w:trPr>
          <w:jc w:val="center"/>
        </w:trPr>
        <w:tc>
          <w:tcPr>
            <w:tcW w:w="6533" w:type="dxa"/>
            <w:shd w:val="clear" w:color="auto" w:fill="auto"/>
          </w:tcPr>
          <w:p w:rsidR="00DB39DF" w:rsidRDefault="00DB39DF" w:rsidP="0059594A">
            <w:pPr>
              <w:jc w:val="both"/>
            </w:pPr>
            <w:r w:rsidRPr="007D1AA1">
              <w:t>Alunni che ha</w:t>
            </w:r>
            <w:r>
              <w:t xml:space="preserve">nno evidenziato un sufficiente </w:t>
            </w:r>
            <w:r w:rsidRPr="007D1AA1">
              <w:t>livello di conoscenze e abi</w:t>
            </w:r>
            <w:r>
              <w:t xml:space="preserve">lità, un’adeguata comprensione </w:t>
            </w:r>
            <w:r w:rsidRPr="007D1AA1">
              <w:t>d</w:t>
            </w:r>
            <w:r>
              <w:t xml:space="preserve">ei procedimenti, un uso pertinente degli strumenti e </w:t>
            </w:r>
            <w:r w:rsidRPr="007D1AA1">
              <w:t>dei linguaggi specifici, sufficienti capacità espressive ed operative</w:t>
            </w:r>
            <w:r>
              <w:t>.</w:t>
            </w:r>
          </w:p>
          <w:p w:rsidR="00DB39DF" w:rsidRPr="007D1AA1" w:rsidRDefault="00DB39DF" w:rsidP="0059594A">
            <w:pPr>
              <w:jc w:val="both"/>
            </w:pPr>
            <w:r>
              <w:t>Necessitano di istruzioni dall’adulto o da compagni più esperti. L’iniziativa personale e l’impegno nell’apprendimento sono sufficienti, ma va incrementata l’organizzazione dei tempi, dei materiali e delle strategie di lavoro.</w:t>
            </w:r>
          </w:p>
        </w:tc>
        <w:tc>
          <w:tcPr>
            <w:tcW w:w="1533" w:type="dxa"/>
            <w:shd w:val="clear" w:color="auto" w:fill="auto"/>
          </w:tcPr>
          <w:p w:rsidR="00DB39DF" w:rsidRPr="007D1AA1" w:rsidRDefault="00DB39DF" w:rsidP="0059594A">
            <w:pPr>
              <w:jc w:val="center"/>
            </w:pPr>
            <w:r w:rsidRPr="007D1AA1">
              <w:t>6</w:t>
            </w:r>
          </w:p>
        </w:tc>
        <w:tc>
          <w:tcPr>
            <w:tcW w:w="1260" w:type="dxa"/>
            <w:shd w:val="clear" w:color="auto" w:fill="auto"/>
          </w:tcPr>
          <w:p w:rsidR="00DB39DF" w:rsidRPr="007D1AA1" w:rsidRDefault="00DB39DF" w:rsidP="0059594A">
            <w:pPr>
              <w:jc w:val="center"/>
            </w:pPr>
          </w:p>
        </w:tc>
      </w:tr>
      <w:tr w:rsidR="00DB39DF" w:rsidRPr="007D1AA1" w:rsidTr="0059594A">
        <w:trPr>
          <w:gridAfter w:val="1"/>
          <w:wAfter w:w="1260" w:type="dxa"/>
          <w:jc w:val="center"/>
        </w:trPr>
        <w:tc>
          <w:tcPr>
            <w:tcW w:w="6533" w:type="dxa"/>
            <w:shd w:val="clear" w:color="auto" w:fill="auto"/>
          </w:tcPr>
          <w:p w:rsidR="00DB39DF" w:rsidRPr="007D1AA1" w:rsidRDefault="00DB39DF" w:rsidP="0059594A">
            <w:pPr>
              <w:numPr>
                <w:ilvl w:val="0"/>
                <w:numId w:val="10"/>
              </w:numPr>
              <w:jc w:val="both"/>
            </w:pPr>
            <w:proofErr w:type="gramStart"/>
            <w:r w:rsidRPr="007D1AA1">
              <w:rPr>
                <w:b/>
              </w:rPr>
              <w:t>livello</w:t>
            </w:r>
            <w:proofErr w:type="gramEnd"/>
            <w:r w:rsidRPr="007D1AA1">
              <w:rPr>
                <w:b/>
              </w:rPr>
              <w:t xml:space="preserve"> iniziale: 5</w:t>
            </w:r>
          </w:p>
        </w:tc>
        <w:tc>
          <w:tcPr>
            <w:tcW w:w="1533" w:type="dxa"/>
            <w:shd w:val="clear" w:color="auto" w:fill="auto"/>
          </w:tcPr>
          <w:p w:rsidR="00DB39DF" w:rsidRPr="007D1AA1" w:rsidRDefault="00DB39DF" w:rsidP="0059594A">
            <w:pPr>
              <w:jc w:val="center"/>
            </w:pPr>
            <w:r w:rsidRPr="007D1AA1">
              <w:t>Voto</w:t>
            </w:r>
          </w:p>
        </w:tc>
      </w:tr>
      <w:tr w:rsidR="00DB39DF" w:rsidRPr="007D1AA1" w:rsidTr="0059594A">
        <w:trPr>
          <w:jc w:val="center"/>
        </w:trPr>
        <w:tc>
          <w:tcPr>
            <w:tcW w:w="6533" w:type="dxa"/>
            <w:shd w:val="clear" w:color="auto" w:fill="auto"/>
          </w:tcPr>
          <w:p w:rsidR="00DB39DF" w:rsidRDefault="00DB39DF" w:rsidP="0059594A">
            <w:pPr>
              <w:jc w:val="both"/>
            </w:pPr>
            <w:r w:rsidRPr="007D1AA1">
              <w:t>Alunni che hanno evidenziato un parziale livello di conoscenze e a</w:t>
            </w:r>
            <w:r>
              <w:t>bilità, un comprensione incompleta</w:t>
            </w:r>
            <w:r w:rsidRPr="007D1AA1">
              <w:t xml:space="preserve"> dei procedimenti, </w:t>
            </w:r>
            <w:r>
              <w:t xml:space="preserve">un uso incerto degli strumenti e </w:t>
            </w:r>
            <w:r w:rsidRPr="007D1AA1">
              <w:t>dei linguaggi specifici, debole capacità espressiva ed operativa</w:t>
            </w:r>
            <w:r>
              <w:t>.</w:t>
            </w:r>
          </w:p>
          <w:p w:rsidR="00DB39DF" w:rsidRPr="007D1AA1" w:rsidRDefault="00DB39DF" w:rsidP="0059594A">
            <w:pPr>
              <w:jc w:val="both"/>
            </w:pPr>
            <w:r>
              <w:lastRenderedPageBreak/>
              <w:t>Necessitano di precise istruzioni e supervisione dell’adulto o di compagni più esperti. L’iniziativa personale e l’impegno nell’apprendimento richiedono un miglioramento nell’autoregolazione e nell’organizzazione dei tempi, delle strategie e dei materiali.</w:t>
            </w:r>
          </w:p>
        </w:tc>
        <w:tc>
          <w:tcPr>
            <w:tcW w:w="1533" w:type="dxa"/>
            <w:shd w:val="clear" w:color="auto" w:fill="auto"/>
          </w:tcPr>
          <w:p w:rsidR="00DB39DF" w:rsidRPr="007D1AA1" w:rsidRDefault="00DB39DF" w:rsidP="0059594A">
            <w:pPr>
              <w:jc w:val="center"/>
            </w:pPr>
            <w:r w:rsidRPr="007D1AA1">
              <w:lastRenderedPageBreak/>
              <w:t>5</w:t>
            </w:r>
          </w:p>
        </w:tc>
        <w:tc>
          <w:tcPr>
            <w:tcW w:w="1260" w:type="dxa"/>
            <w:shd w:val="clear" w:color="auto" w:fill="auto"/>
          </w:tcPr>
          <w:p w:rsidR="00DB39DF" w:rsidRPr="007D1AA1" w:rsidRDefault="00DB39DF" w:rsidP="0059594A">
            <w:pPr>
              <w:jc w:val="center"/>
            </w:pPr>
          </w:p>
        </w:tc>
      </w:tr>
      <w:tr w:rsidR="00DB39DF" w:rsidRPr="007D1AA1" w:rsidTr="0059594A">
        <w:trPr>
          <w:jc w:val="center"/>
        </w:trPr>
        <w:tc>
          <w:tcPr>
            <w:tcW w:w="6533" w:type="dxa"/>
            <w:shd w:val="clear" w:color="auto" w:fill="auto"/>
          </w:tcPr>
          <w:p w:rsidR="00DB39DF" w:rsidRPr="007D1AA1" w:rsidRDefault="00DB39DF" w:rsidP="0059594A">
            <w:pPr>
              <w:numPr>
                <w:ilvl w:val="0"/>
                <w:numId w:val="10"/>
              </w:numPr>
              <w:jc w:val="both"/>
            </w:pPr>
            <w:proofErr w:type="gramStart"/>
            <w:r w:rsidRPr="007D1AA1">
              <w:rPr>
                <w:b/>
              </w:rPr>
              <w:lastRenderedPageBreak/>
              <w:t>livello</w:t>
            </w:r>
            <w:proofErr w:type="gramEnd"/>
            <w:r w:rsidRPr="007D1AA1">
              <w:rPr>
                <w:b/>
              </w:rPr>
              <w:t xml:space="preserve"> iniziale: 4</w:t>
            </w:r>
          </w:p>
        </w:tc>
        <w:tc>
          <w:tcPr>
            <w:tcW w:w="1533" w:type="dxa"/>
            <w:shd w:val="clear" w:color="auto" w:fill="auto"/>
          </w:tcPr>
          <w:p w:rsidR="00DB39DF" w:rsidRPr="007D1AA1" w:rsidRDefault="00DB39DF" w:rsidP="0059594A">
            <w:pPr>
              <w:jc w:val="center"/>
            </w:pPr>
            <w:r w:rsidRPr="007D1AA1">
              <w:t>Voto</w:t>
            </w:r>
          </w:p>
        </w:tc>
        <w:tc>
          <w:tcPr>
            <w:tcW w:w="1260" w:type="dxa"/>
            <w:shd w:val="clear" w:color="auto" w:fill="auto"/>
          </w:tcPr>
          <w:p w:rsidR="00DB39DF" w:rsidRPr="007D1AA1" w:rsidRDefault="00DB39DF" w:rsidP="0059594A">
            <w:pPr>
              <w:jc w:val="center"/>
            </w:pPr>
          </w:p>
        </w:tc>
      </w:tr>
      <w:tr w:rsidR="00DB39DF" w:rsidRPr="007D1AA1" w:rsidTr="0059594A">
        <w:trPr>
          <w:jc w:val="center"/>
        </w:trPr>
        <w:tc>
          <w:tcPr>
            <w:tcW w:w="6533" w:type="dxa"/>
            <w:shd w:val="clear" w:color="auto" w:fill="auto"/>
          </w:tcPr>
          <w:p w:rsidR="00DB39DF" w:rsidRDefault="00DB39DF" w:rsidP="0059594A">
            <w:pPr>
              <w:jc w:val="both"/>
            </w:pPr>
            <w:r>
              <w:t>A</w:t>
            </w:r>
            <w:r w:rsidRPr="007D1AA1">
              <w:t>lunni che hanno evidenziato uno scarso livello di conoscenze e abilità, un comprensione difficoltosa dei procedimenti, u</w:t>
            </w:r>
            <w:r>
              <w:t xml:space="preserve">n uso stentato degli strumenti e </w:t>
            </w:r>
            <w:r w:rsidRPr="007D1AA1">
              <w:t>dei linguaggi specifici</w:t>
            </w:r>
            <w:r>
              <w:t>,</w:t>
            </w:r>
            <w:r w:rsidRPr="007D1AA1">
              <w:t xml:space="preserve"> difficoltà espressive ed operative</w:t>
            </w:r>
            <w:r>
              <w:t>.</w:t>
            </w:r>
          </w:p>
          <w:p w:rsidR="00DB39DF" w:rsidRPr="007D1AA1" w:rsidRDefault="00DB39DF" w:rsidP="0059594A">
            <w:pPr>
              <w:jc w:val="both"/>
            </w:pPr>
            <w:r>
              <w:t>Le abilità di tipo esecutivo, quando messe in atto, dipendono da precise istruzioni e costante controllo dell’adulto. L’iniziativa personale e l’impegno nell’apprendimento sono episodici e non sorretti da autoregolazione e organizzazione dei tempi, delle strategie e dei materiali.</w:t>
            </w:r>
          </w:p>
        </w:tc>
        <w:tc>
          <w:tcPr>
            <w:tcW w:w="1533" w:type="dxa"/>
            <w:shd w:val="clear" w:color="auto" w:fill="auto"/>
          </w:tcPr>
          <w:p w:rsidR="00DB39DF" w:rsidRPr="007D1AA1" w:rsidRDefault="00DB39DF" w:rsidP="0059594A">
            <w:pPr>
              <w:jc w:val="center"/>
            </w:pPr>
            <w:r w:rsidRPr="007D1AA1">
              <w:t>4</w:t>
            </w:r>
          </w:p>
        </w:tc>
        <w:tc>
          <w:tcPr>
            <w:tcW w:w="1260" w:type="dxa"/>
            <w:shd w:val="clear" w:color="auto" w:fill="auto"/>
          </w:tcPr>
          <w:p w:rsidR="00DB39DF" w:rsidRPr="007D1AA1" w:rsidRDefault="00DB39DF" w:rsidP="0059594A">
            <w:pPr>
              <w:jc w:val="center"/>
            </w:pPr>
          </w:p>
        </w:tc>
      </w:tr>
    </w:tbl>
    <w:p w:rsidR="00DE3C9F" w:rsidRPr="00D71F1C" w:rsidRDefault="00DE3C9F" w:rsidP="00D71F1C">
      <w:pPr>
        <w:tabs>
          <w:tab w:val="left" w:pos="1230"/>
        </w:tabs>
        <w:sectPr w:rsidR="00DE3C9F" w:rsidRPr="00D71F1C" w:rsidSect="00281818">
          <w:footerReference w:type="even" r:id="rId10"/>
          <w:footerReference w:type="default" r:id="rId11"/>
          <w:pgSz w:w="11906" w:h="16838"/>
          <w:pgMar w:top="709" w:right="1134" w:bottom="1134" w:left="1134" w:header="708" w:footer="708" w:gutter="0"/>
          <w:cols w:space="708"/>
          <w:docGrid w:linePitch="360"/>
        </w:sectPr>
      </w:pPr>
    </w:p>
    <w:p w:rsidR="007D1AA1" w:rsidRDefault="007D1AA1" w:rsidP="0025140F">
      <w:pPr>
        <w:jc w:val="both"/>
      </w:pPr>
    </w:p>
    <w:p w:rsidR="00277AA1" w:rsidRDefault="00277AA1" w:rsidP="0025140F">
      <w:pPr>
        <w:jc w:val="both"/>
      </w:pPr>
    </w:p>
    <w:p w:rsidR="00277AA1" w:rsidRDefault="00277AA1" w:rsidP="0025140F">
      <w:pPr>
        <w:jc w:val="both"/>
      </w:pPr>
    </w:p>
    <w:p w:rsidR="00277AA1" w:rsidRDefault="00277AA1" w:rsidP="0025140F">
      <w:pPr>
        <w:jc w:val="both"/>
      </w:pPr>
    </w:p>
    <w:p w:rsidR="007D1AA1" w:rsidRDefault="007D1AA1" w:rsidP="0025140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7"/>
        <w:gridCol w:w="1351"/>
      </w:tblGrid>
      <w:tr w:rsidR="001A7BB6" w:rsidRPr="00A52A63" w:rsidTr="0059594A">
        <w:trPr>
          <w:jc w:val="center"/>
        </w:trPr>
        <w:tc>
          <w:tcPr>
            <w:tcW w:w="12297" w:type="dxa"/>
            <w:shd w:val="clear" w:color="auto" w:fill="auto"/>
          </w:tcPr>
          <w:p w:rsidR="001A7BB6" w:rsidRPr="00A52A63" w:rsidRDefault="001A7BB6" w:rsidP="0059594A">
            <w:pPr>
              <w:jc w:val="center"/>
              <w:rPr>
                <w:b/>
                <w:sz w:val="20"/>
                <w:szCs w:val="20"/>
              </w:rPr>
            </w:pPr>
            <w:r w:rsidRPr="00A52A63">
              <w:rPr>
                <w:b/>
                <w:sz w:val="20"/>
                <w:szCs w:val="20"/>
              </w:rPr>
              <w:t>Ambito Comportamentale</w:t>
            </w:r>
          </w:p>
        </w:tc>
        <w:tc>
          <w:tcPr>
            <w:tcW w:w="1351" w:type="dxa"/>
            <w:shd w:val="clear" w:color="auto" w:fill="auto"/>
          </w:tcPr>
          <w:p w:rsidR="001A7BB6" w:rsidRPr="00A52A63" w:rsidRDefault="001A7BB6" w:rsidP="0059594A">
            <w:pPr>
              <w:jc w:val="center"/>
              <w:rPr>
                <w:b/>
                <w:sz w:val="20"/>
                <w:szCs w:val="20"/>
              </w:rPr>
            </w:pPr>
          </w:p>
        </w:tc>
      </w:tr>
      <w:tr w:rsidR="001A7BB6" w:rsidRPr="00A52A63" w:rsidTr="0059594A">
        <w:trPr>
          <w:jc w:val="center"/>
        </w:trPr>
        <w:tc>
          <w:tcPr>
            <w:tcW w:w="12297" w:type="dxa"/>
            <w:shd w:val="clear" w:color="auto" w:fill="auto"/>
          </w:tcPr>
          <w:p w:rsidR="001A7BB6" w:rsidRPr="00A52A63" w:rsidRDefault="001A7BB6" w:rsidP="0059594A">
            <w:pPr>
              <w:numPr>
                <w:ilvl w:val="0"/>
                <w:numId w:val="30"/>
              </w:numPr>
              <w:jc w:val="both"/>
              <w:rPr>
                <w:b/>
                <w:sz w:val="20"/>
                <w:szCs w:val="20"/>
              </w:rPr>
            </w:pPr>
            <w:proofErr w:type="gramStart"/>
            <w:r w:rsidRPr="00A52A63">
              <w:rPr>
                <w:b/>
                <w:sz w:val="20"/>
                <w:szCs w:val="20"/>
              </w:rPr>
              <w:t>livello</w:t>
            </w:r>
            <w:proofErr w:type="gramEnd"/>
            <w:r w:rsidRPr="00A52A63">
              <w:rPr>
                <w:b/>
                <w:sz w:val="20"/>
                <w:szCs w:val="20"/>
              </w:rPr>
              <w:t xml:space="preserve"> avanzato:  10   Eccellente</w:t>
            </w:r>
          </w:p>
        </w:tc>
        <w:tc>
          <w:tcPr>
            <w:tcW w:w="1351" w:type="dxa"/>
            <w:shd w:val="clear" w:color="auto" w:fill="auto"/>
          </w:tcPr>
          <w:p w:rsidR="001A7BB6" w:rsidRPr="00A52A63" w:rsidRDefault="001A7BB6" w:rsidP="0059594A">
            <w:pPr>
              <w:jc w:val="center"/>
              <w:rPr>
                <w:sz w:val="20"/>
                <w:szCs w:val="20"/>
              </w:rPr>
            </w:pPr>
            <w:r w:rsidRPr="00A52A63">
              <w:rPr>
                <w:sz w:val="20"/>
                <w:szCs w:val="20"/>
              </w:rPr>
              <w:t>N° alunni:</w:t>
            </w:r>
          </w:p>
        </w:tc>
      </w:tr>
      <w:tr w:rsidR="001A7BB6" w:rsidRPr="00A52A63" w:rsidTr="0059594A">
        <w:trPr>
          <w:jc w:val="center"/>
        </w:trPr>
        <w:tc>
          <w:tcPr>
            <w:tcW w:w="12297" w:type="dxa"/>
            <w:shd w:val="clear" w:color="auto" w:fill="auto"/>
          </w:tcPr>
          <w:p w:rsidR="001A7BB6" w:rsidRPr="00A52A63" w:rsidRDefault="001A7BB6" w:rsidP="0059594A">
            <w:pPr>
              <w:jc w:val="both"/>
              <w:rPr>
                <w:sz w:val="20"/>
                <w:szCs w:val="20"/>
              </w:rPr>
            </w:pPr>
            <w:r w:rsidRPr="00A52A63">
              <w:rPr>
                <w:sz w:val="20"/>
                <w:szCs w:val="20"/>
              </w:rPr>
              <w:t>Alunni che manifestano rispetto spontaneo per le cose proprie e per l’ambiente, sono autonomamente corretti e adeguati alle situazioni.</w:t>
            </w:r>
            <w:r w:rsidRPr="00A52A63">
              <w:rPr>
                <w:sz w:val="20"/>
                <w:szCs w:val="20"/>
                <w:lang w:bidi="ar-SA"/>
              </w:rPr>
              <w:t xml:space="preserve"> </w:t>
            </w:r>
            <w:r w:rsidRPr="00A52A63">
              <w:rPr>
                <w:sz w:val="20"/>
                <w:szCs w:val="20"/>
              </w:rPr>
              <w:t>Si relazionano con appropriato senso di responsabilità e spirito collaborativo con tutti i compagni.</w:t>
            </w:r>
            <w:r w:rsidRPr="00A52A63">
              <w:rPr>
                <w:sz w:val="20"/>
                <w:szCs w:val="20"/>
                <w:lang w:bidi="ar-SA"/>
              </w:rPr>
              <w:t xml:space="preserve"> I</w:t>
            </w:r>
            <w:r w:rsidRPr="00A52A63">
              <w:rPr>
                <w:sz w:val="20"/>
                <w:szCs w:val="20"/>
              </w:rPr>
              <w:t>nteragiscono in modo costruttivo e proficuo con i docenti. Sono pienamente consapevoli degli impegni assunti e li mantengono sempre. Sanno organizzare il lavoro in modo completamente autonomo rispettando tempi e procedure;</w:t>
            </w:r>
            <w:r w:rsidRPr="00A52A63">
              <w:rPr>
                <w:sz w:val="20"/>
                <w:szCs w:val="20"/>
                <w:lang w:bidi="ar-SA"/>
              </w:rPr>
              <w:t xml:space="preserve"> </w:t>
            </w:r>
            <w:r w:rsidRPr="00A52A63">
              <w:rPr>
                <w:sz w:val="20"/>
                <w:szCs w:val="20"/>
              </w:rPr>
              <w:t xml:space="preserve">dispongono di un razionale metodo di studio. </w:t>
            </w:r>
          </w:p>
        </w:tc>
        <w:tc>
          <w:tcPr>
            <w:tcW w:w="1351" w:type="dxa"/>
            <w:shd w:val="clear" w:color="auto" w:fill="auto"/>
          </w:tcPr>
          <w:p w:rsidR="001A7BB6" w:rsidRPr="00A52A63" w:rsidRDefault="001A7BB6" w:rsidP="0059594A">
            <w:pPr>
              <w:jc w:val="center"/>
              <w:rPr>
                <w:sz w:val="20"/>
                <w:szCs w:val="20"/>
              </w:rPr>
            </w:pPr>
          </w:p>
        </w:tc>
      </w:tr>
      <w:tr w:rsidR="001A7BB6" w:rsidRPr="00A52A63" w:rsidTr="0059594A">
        <w:trPr>
          <w:jc w:val="center"/>
        </w:trPr>
        <w:tc>
          <w:tcPr>
            <w:tcW w:w="12297" w:type="dxa"/>
            <w:shd w:val="clear" w:color="auto" w:fill="auto"/>
          </w:tcPr>
          <w:p w:rsidR="001A7BB6" w:rsidRPr="00A52A63" w:rsidRDefault="001A7BB6" w:rsidP="0059594A">
            <w:pPr>
              <w:numPr>
                <w:ilvl w:val="0"/>
                <w:numId w:val="30"/>
              </w:numPr>
              <w:rPr>
                <w:sz w:val="20"/>
                <w:szCs w:val="20"/>
              </w:rPr>
            </w:pPr>
            <w:proofErr w:type="gramStart"/>
            <w:r w:rsidRPr="00A52A63">
              <w:rPr>
                <w:b/>
                <w:sz w:val="20"/>
                <w:szCs w:val="20"/>
              </w:rPr>
              <w:t>livello</w:t>
            </w:r>
            <w:proofErr w:type="gramEnd"/>
            <w:r w:rsidRPr="00A52A63">
              <w:rPr>
                <w:b/>
                <w:sz w:val="20"/>
                <w:szCs w:val="20"/>
              </w:rPr>
              <w:t xml:space="preserve"> avanzato:   9  Ottimo</w:t>
            </w:r>
          </w:p>
        </w:tc>
        <w:tc>
          <w:tcPr>
            <w:tcW w:w="1351" w:type="dxa"/>
            <w:shd w:val="clear" w:color="auto" w:fill="auto"/>
          </w:tcPr>
          <w:p w:rsidR="001A7BB6" w:rsidRPr="00A52A63" w:rsidRDefault="001A7BB6" w:rsidP="0059594A">
            <w:pPr>
              <w:jc w:val="center"/>
              <w:rPr>
                <w:sz w:val="20"/>
                <w:szCs w:val="20"/>
              </w:rPr>
            </w:pPr>
            <w:r w:rsidRPr="00A52A63">
              <w:rPr>
                <w:sz w:val="20"/>
                <w:szCs w:val="20"/>
              </w:rPr>
              <w:t>N° alunni:</w:t>
            </w:r>
          </w:p>
        </w:tc>
      </w:tr>
      <w:tr w:rsidR="001A7BB6" w:rsidRPr="00A52A63" w:rsidTr="0059594A">
        <w:trPr>
          <w:jc w:val="center"/>
        </w:trPr>
        <w:tc>
          <w:tcPr>
            <w:tcW w:w="12297" w:type="dxa"/>
            <w:shd w:val="clear" w:color="auto" w:fill="auto"/>
          </w:tcPr>
          <w:p w:rsidR="001A7BB6" w:rsidRPr="00A52A63" w:rsidRDefault="001A7BB6" w:rsidP="0059594A">
            <w:pPr>
              <w:jc w:val="both"/>
              <w:rPr>
                <w:sz w:val="20"/>
                <w:szCs w:val="20"/>
              </w:rPr>
            </w:pPr>
            <w:r w:rsidRPr="00A52A63">
              <w:rPr>
                <w:sz w:val="20"/>
                <w:szCs w:val="20"/>
              </w:rPr>
              <w:t>Alunni che manifestano rispetto per le cose proprie e per l’ambiente e sono corretti e adeguati in ogni situazione. Si relazionano positivamente con tutti i compagni in modo responsabile e</w:t>
            </w:r>
            <w:r>
              <w:rPr>
                <w:sz w:val="20"/>
                <w:szCs w:val="20"/>
              </w:rPr>
              <w:t>/o collaborativo e</w:t>
            </w:r>
            <w:r w:rsidRPr="00A52A63">
              <w:rPr>
                <w:sz w:val="20"/>
                <w:szCs w:val="20"/>
              </w:rPr>
              <w:t xml:space="preserve"> interagiscono costruttivamente con i docenti. Sono consapevoli degli impegni assunti e li mantengono sempre. Sanno organ</w:t>
            </w:r>
            <w:r>
              <w:rPr>
                <w:sz w:val="20"/>
                <w:szCs w:val="20"/>
              </w:rPr>
              <w:t>izzare il lavoro in piena autonomia</w:t>
            </w:r>
            <w:r w:rsidRPr="00A52A63">
              <w:rPr>
                <w:sz w:val="20"/>
                <w:szCs w:val="20"/>
              </w:rPr>
              <w:t xml:space="preserve"> rispettando tempi e procedure; dispongono di</w:t>
            </w:r>
            <w:r>
              <w:rPr>
                <w:sz w:val="20"/>
                <w:szCs w:val="20"/>
              </w:rPr>
              <w:t xml:space="preserve"> un funzionale metodo di studio. </w:t>
            </w:r>
          </w:p>
        </w:tc>
        <w:tc>
          <w:tcPr>
            <w:tcW w:w="1351" w:type="dxa"/>
            <w:shd w:val="clear" w:color="auto" w:fill="auto"/>
          </w:tcPr>
          <w:p w:rsidR="001A7BB6" w:rsidRPr="00A52A63" w:rsidRDefault="001A7BB6" w:rsidP="0059594A">
            <w:pPr>
              <w:ind w:left="453"/>
              <w:jc w:val="both"/>
              <w:rPr>
                <w:sz w:val="20"/>
                <w:szCs w:val="20"/>
              </w:rPr>
            </w:pPr>
          </w:p>
        </w:tc>
      </w:tr>
      <w:tr w:rsidR="001A7BB6" w:rsidRPr="00A52A63" w:rsidTr="0059594A">
        <w:trPr>
          <w:jc w:val="center"/>
        </w:trPr>
        <w:tc>
          <w:tcPr>
            <w:tcW w:w="12297" w:type="dxa"/>
            <w:shd w:val="clear" w:color="auto" w:fill="auto"/>
          </w:tcPr>
          <w:p w:rsidR="001A7BB6" w:rsidRPr="00A52A63" w:rsidRDefault="001A7BB6" w:rsidP="0059594A">
            <w:pPr>
              <w:numPr>
                <w:ilvl w:val="0"/>
                <w:numId w:val="30"/>
              </w:numPr>
              <w:jc w:val="both"/>
              <w:rPr>
                <w:b/>
                <w:sz w:val="20"/>
                <w:szCs w:val="20"/>
              </w:rPr>
            </w:pPr>
            <w:proofErr w:type="gramStart"/>
            <w:r w:rsidRPr="00A52A63">
              <w:rPr>
                <w:b/>
                <w:sz w:val="20"/>
                <w:szCs w:val="20"/>
              </w:rPr>
              <w:t>livello</w:t>
            </w:r>
            <w:proofErr w:type="gramEnd"/>
            <w:r w:rsidRPr="00A52A63">
              <w:rPr>
                <w:b/>
                <w:sz w:val="20"/>
                <w:szCs w:val="20"/>
              </w:rPr>
              <w:t xml:space="preserve"> intermedio: 8  Distinto</w:t>
            </w:r>
          </w:p>
        </w:tc>
        <w:tc>
          <w:tcPr>
            <w:tcW w:w="1351" w:type="dxa"/>
            <w:shd w:val="clear" w:color="auto" w:fill="auto"/>
          </w:tcPr>
          <w:p w:rsidR="001A7BB6" w:rsidRPr="00A52A63" w:rsidRDefault="001A7BB6" w:rsidP="0059594A">
            <w:pPr>
              <w:jc w:val="center"/>
              <w:rPr>
                <w:sz w:val="20"/>
                <w:szCs w:val="20"/>
              </w:rPr>
            </w:pPr>
            <w:r w:rsidRPr="00A52A63">
              <w:rPr>
                <w:sz w:val="20"/>
                <w:szCs w:val="20"/>
              </w:rPr>
              <w:t>N° alunni:</w:t>
            </w:r>
          </w:p>
        </w:tc>
      </w:tr>
      <w:tr w:rsidR="001A7BB6" w:rsidRPr="00A52A63" w:rsidTr="0059594A">
        <w:trPr>
          <w:jc w:val="center"/>
        </w:trPr>
        <w:tc>
          <w:tcPr>
            <w:tcW w:w="12297" w:type="dxa"/>
            <w:shd w:val="clear" w:color="auto" w:fill="auto"/>
          </w:tcPr>
          <w:p w:rsidR="001A7BB6" w:rsidRPr="00A52A63" w:rsidRDefault="001A7BB6" w:rsidP="0059594A">
            <w:pPr>
              <w:jc w:val="both"/>
              <w:rPr>
                <w:sz w:val="20"/>
                <w:szCs w:val="20"/>
              </w:rPr>
            </w:pPr>
            <w:r w:rsidRPr="00A52A63">
              <w:rPr>
                <w:sz w:val="20"/>
                <w:szCs w:val="20"/>
              </w:rPr>
              <w:t>Alunni che rispettano le cose e l’ambiente e sono corretti in ogni situazione. Stabiliscono rapporti costruttivi e/o produttivi con i compagni e interagiscono positivamente con i docenti. Mantengono sempre gli impegni assunti, sanno organizzare il lavoro in modo autonomo rispettando tempi e procedure; dispongono di un ordinato metodo di studio.</w:t>
            </w:r>
            <w:r w:rsidRPr="00A52A63">
              <w:rPr>
                <w:sz w:val="20"/>
                <w:szCs w:val="20"/>
                <w:lang w:bidi="ar-SA"/>
              </w:rPr>
              <w:t xml:space="preserve"> </w:t>
            </w:r>
          </w:p>
        </w:tc>
        <w:tc>
          <w:tcPr>
            <w:tcW w:w="1351" w:type="dxa"/>
            <w:shd w:val="clear" w:color="auto" w:fill="auto"/>
          </w:tcPr>
          <w:p w:rsidR="001A7BB6" w:rsidRPr="00A52A63" w:rsidRDefault="001A7BB6" w:rsidP="0059594A">
            <w:pPr>
              <w:ind w:left="453"/>
              <w:jc w:val="both"/>
              <w:rPr>
                <w:sz w:val="20"/>
                <w:szCs w:val="20"/>
              </w:rPr>
            </w:pPr>
          </w:p>
        </w:tc>
      </w:tr>
      <w:tr w:rsidR="001A7BB6" w:rsidRPr="00A52A63" w:rsidTr="0059594A">
        <w:trPr>
          <w:jc w:val="center"/>
        </w:trPr>
        <w:tc>
          <w:tcPr>
            <w:tcW w:w="12297" w:type="dxa"/>
            <w:shd w:val="clear" w:color="auto" w:fill="auto"/>
          </w:tcPr>
          <w:p w:rsidR="001A7BB6" w:rsidRPr="00A52A63" w:rsidRDefault="001A7BB6" w:rsidP="0059594A">
            <w:pPr>
              <w:numPr>
                <w:ilvl w:val="0"/>
                <w:numId w:val="30"/>
              </w:numPr>
              <w:jc w:val="both"/>
              <w:rPr>
                <w:b/>
                <w:sz w:val="20"/>
                <w:szCs w:val="20"/>
              </w:rPr>
            </w:pPr>
            <w:proofErr w:type="gramStart"/>
            <w:r w:rsidRPr="00A52A63">
              <w:rPr>
                <w:b/>
                <w:sz w:val="20"/>
                <w:szCs w:val="20"/>
              </w:rPr>
              <w:t>livello</w:t>
            </w:r>
            <w:proofErr w:type="gramEnd"/>
            <w:r w:rsidRPr="00A52A63">
              <w:rPr>
                <w:b/>
                <w:sz w:val="20"/>
                <w:szCs w:val="20"/>
              </w:rPr>
              <w:t xml:space="preserve"> intermedio: 7  Buono</w:t>
            </w:r>
          </w:p>
        </w:tc>
        <w:tc>
          <w:tcPr>
            <w:tcW w:w="1351" w:type="dxa"/>
            <w:shd w:val="clear" w:color="auto" w:fill="auto"/>
          </w:tcPr>
          <w:p w:rsidR="001A7BB6" w:rsidRPr="00A52A63" w:rsidRDefault="001A7BB6" w:rsidP="0059594A">
            <w:pPr>
              <w:jc w:val="center"/>
              <w:rPr>
                <w:sz w:val="20"/>
                <w:szCs w:val="20"/>
              </w:rPr>
            </w:pPr>
            <w:r w:rsidRPr="00A52A63">
              <w:rPr>
                <w:sz w:val="20"/>
                <w:szCs w:val="20"/>
              </w:rPr>
              <w:t>N° alunni:</w:t>
            </w:r>
          </w:p>
        </w:tc>
      </w:tr>
      <w:tr w:rsidR="001A7BB6" w:rsidRPr="00A52A63" w:rsidTr="0059594A">
        <w:trPr>
          <w:jc w:val="center"/>
        </w:trPr>
        <w:tc>
          <w:tcPr>
            <w:tcW w:w="12297" w:type="dxa"/>
            <w:shd w:val="clear" w:color="auto" w:fill="auto"/>
          </w:tcPr>
          <w:p w:rsidR="001A7BB6" w:rsidRPr="00A52A63" w:rsidRDefault="001A7BB6" w:rsidP="0059594A">
            <w:pPr>
              <w:jc w:val="both"/>
              <w:rPr>
                <w:sz w:val="20"/>
                <w:szCs w:val="20"/>
              </w:rPr>
            </w:pPr>
            <w:r w:rsidRPr="00A52A63">
              <w:rPr>
                <w:sz w:val="20"/>
                <w:szCs w:val="20"/>
              </w:rPr>
              <w:t xml:space="preserve">Alunni che generalmente rispettano le cose e l’ambiente e sono abbastanza corretti in ogni situazione. Si relazionano per lo più in modo positivo con i compagni </w:t>
            </w:r>
            <w:r>
              <w:rPr>
                <w:sz w:val="20"/>
                <w:szCs w:val="20"/>
              </w:rPr>
              <w:t>e</w:t>
            </w:r>
            <w:r w:rsidRPr="00A52A63">
              <w:rPr>
                <w:sz w:val="20"/>
                <w:szCs w:val="20"/>
              </w:rPr>
              <w:t xml:space="preserve"> interagiscono adeguatamente con i docenti. Mantengono gli impegni assunti e sanno organizzare il lavoro in modo autonomo; dispongono di un adeguato metodo di studio</w:t>
            </w:r>
            <w:r>
              <w:rPr>
                <w:sz w:val="20"/>
                <w:szCs w:val="20"/>
              </w:rPr>
              <w:t>.</w:t>
            </w:r>
            <w:r w:rsidRPr="00A52A63">
              <w:rPr>
                <w:sz w:val="20"/>
                <w:szCs w:val="20"/>
                <w:lang w:bidi="ar-SA"/>
              </w:rPr>
              <w:t xml:space="preserve"> </w:t>
            </w:r>
          </w:p>
        </w:tc>
        <w:tc>
          <w:tcPr>
            <w:tcW w:w="1351" w:type="dxa"/>
            <w:shd w:val="clear" w:color="auto" w:fill="auto"/>
          </w:tcPr>
          <w:p w:rsidR="001A7BB6" w:rsidRPr="00A52A63" w:rsidRDefault="001A7BB6" w:rsidP="0059594A">
            <w:pPr>
              <w:ind w:left="453"/>
              <w:jc w:val="both"/>
              <w:rPr>
                <w:sz w:val="20"/>
                <w:szCs w:val="20"/>
              </w:rPr>
            </w:pPr>
          </w:p>
        </w:tc>
      </w:tr>
      <w:tr w:rsidR="001A7BB6" w:rsidRPr="00A52A63" w:rsidTr="0059594A">
        <w:trPr>
          <w:jc w:val="center"/>
        </w:trPr>
        <w:tc>
          <w:tcPr>
            <w:tcW w:w="12297" w:type="dxa"/>
            <w:shd w:val="clear" w:color="auto" w:fill="auto"/>
          </w:tcPr>
          <w:p w:rsidR="001A7BB6" w:rsidRPr="00A52A63" w:rsidRDefault="001A7BB6" w:rsidP="0059594A">
            <w:pPr>
              <w:numPr>
                <w:ilvl w:val="0"/>
                <w:numId w:val="10"/>
              </w:numPr>
              <w:jc w:val="both"/>
              <w:rPr>
                <w:sz w:val="20"/>
                <w:szCs w:val="20"/>
              </w:rPr>
            </w:pPr>
            <w:r w:rsidRPr="00A52A63">
              <w:rPr>
                <w:sz w:val="20"/>
                <w:szCs w:val="20"/>
              </w:rPr>
              <w:t xml:space="preserve"> </w:t>
            </w:r>
            <w:proofErr w:type="gramStart"/>
            <w:r w:rsidRPr="00A52A63">
              <w:rPr>
                <w:b/>
                <w:sz w:val="20"/>
                <w:szCs w:val="20"/>
              </w:rPr>
              <w:t>livello</w:t>
            </w:r>
            <w:proofErr w:type="gramEnd"/>
            <w:r w:rsidRPr="00A52A63">
              <w:rPr>
                <w:b/>
                <w:sz w:val="20"/>
                <w:szCs w:val="20"/>
              </w:rPr>
              <w:t xml:space="preserve"> base</w:t>
            </w:r>
            <w:r w:rsidRPr="00A52A63">
              <w:rPr>
                <w:sz w:val="20"/>
                <w:szCs w:val="20"/>
              </w:rPr>
              <w:t xml:space="preserve">: </w:t>
            </w:r>
            <w:r w:rsidRPr="00A52A63">
              <w:rPr>
                <w:b/>
                <w:sz w:val="20"/>
                <w:szCs w:val="20"/>
              </w:rPr>
              <w:t xml:space="preserve"> 6  Sufficiente</w:t>
            </w:r>
          </w:p>
        </w:tc>
        <w:tc>
          <w:tcPr>
            <w:tcW w:w="1351" w:type="dxa"/>
            <w:shd w:val="clear" w:color="auto" w:fill="auto"/>
          </w:tcPr>
          <w:p w:rsidR="001A7BB6" w:rsidRPr="00A52A63" w:rsidRDefault="001A7BB6" w:rsidP="0059594A">
            <w:pPr>
              <w:jc w:val="center"/>
              <w:rPr>
                <w:sz w:val="20"/>
                <w:szCs w:val="20"/>
              </w:rPr>
            </w:pPr>
            <w:r w:rsidRPr="00A52A63">
              <w:rPr>
                <w:sz w:val="20"/>
                <w:szCs w:val="20"/>
              </w:rPr>
              <w:t>N° alunni:</w:t>
            </w:r>
          </w:p>
        </w:tc>
      </w:tr>
      <w:tr w:rsidR="001A7BB6" w:rsidRPr="00A52A63" w:rsidTr="0059594A">
        <w:trPr>
          <w:jc w:val="center"/>
        </w:trPr>
        <w:tc>
          <w:tcPr>
            <w:tcW w:w="12297" w:type="dxa"/>
            <w:shd w:val="clear" w:color="auto" w:fill="auto"/>
          </w:tcPr>
          <w:p w:rsidR="001A7BB6" w:rsidRPr="00A52A63" w:rsidRDefault="001A7BB6" w:rsidP="0059594A">
            <w:pPr>
              <w:jc w:val="both"/>
              <w:rPr>
                <w:sz w:val="20"/>
                <w:szCs w:val="20"/>
              </w:rPr>
            </w:pPr>
            <w:r w:rsidRPr="00A52A63">
              <w:rPr>
                <w:sz w:val="20"/>
                <w:szCs w:val="20"/>
              </w:rPr>
              <w:t>Alunni che manifestano un rispetto parziale per le cose e l’ambiente e sono adeguati alle situazioni solo se richiama</w:t>
            </w:r>
            <w:r>
              <w:rPr>
                <w:sz w:val="20"/>
                <w:szCs w:val="20"/>
              </w:rPr>
              <w:t xml:space="preserve">ti. Si relazionano </w:t>
            </w:r>
            <w:r w:rsidRPr="00A52A63">
              <w:rPr>
                <w:sz w:val="20"/>
                <w:szCs w:val="20"/>
              </w:rPr>
              <w:t>in modo sostanzialmente corretto</w:t>
            </w:r>
            <w:r>
              <w:rPr>
                <w:sz w:val="20"/>
                <w:szCs w:val="20"/>
              </w:rPr>
              <w:t xml:space="preserve"> con i compagni</w:t>
            </w:r>
            <w:r w:rsidRPr="00A52A63">
              <w:rPr>
                <w:sz w:val="20"/>
                <w:szCs w:val="20"/>
              </w:rPr>
              <w:t xml:space="preserve"> e interagiscono in modo selettivo e con qualche difficoltà con i docenti. Non sempre portano a termine gli impegni assunti e non sono del tutto autonomi nell’organizzazione del lavoro</w:t>
            </w:r>
            <w:r w:rsidRPr="00A52A63">
              <w:rPr>
                <w:sz w:val="20"/>
                <w:szCs w:val="20"/>
                <w:lang w:bidi="ar-SA"/>
              </w:rPr>
              <w:t xml:space="preserve">; </w:t>
            </w:r>
            <w:r w:rsidRPr="00A52A63">
              <w:rPr>
                <w:sz w:val="20"/>
                <w:szCs w:val="20"/>
              </w:rPr>
              <w:t>dispongono di un a</w:t>
            </w:r>
            <w:r>
              <w:rPr>
                <w:sz w:val="20"/>
                <w:szCs w:val="20"/>
              </w:rPr>
              <w:t>pprossimativo metodo di studio.</w:t>
            </w:r>
          </w:p>
        </w:tc>
        <w:tc>
          <w:tcPr>
            <w:tcW w:w="1351" w:type="dxa"/>
            <w:shd w:val="clear" w:color="auto" w:fill="auto"/>
          </w:tcPr>
          <w:p w:rsidR="001A7BB6" w:rsidRPr="00A52A63" w:rsidRDefault="001A7BB6" w:rsidP="0059594A">
            <w:pPr>
              <w:ind w:left="453"/>
              <w:jc w:val="both"/>
              <w:rPr>
                <w:sz w:val="20"/>
                <w:szCs w:val="20"/>
              </w:rPr>
            </w:pPr>
          </w:p>
        </w:tc>
      </w:tr>
      <w:tr w:rsidR="001A7BB6" w:rsidRPr="00A52A63" w:rsidTr="0059594A">
        <w:trPr>
          <w:jc w:val="center"/>
        </w:trPr>
        <w:tc>
          <w:tcPr>
            <w:tcW w:w="12297" w:type="dxa"/>
            <w:shd w:val="clear" w:color="auto" w:fill="auto"/>
          </w:tcPr>
          <w:p w:rsidR="001A7BB6" w:rsidRPr="00A52A63" w:rsidRDefault="001A7BB6" w:rsidP="0059594A">
            <w:pPr>
              <w:numPr>
                <w:ilvl w:val="0"/>
                <w:numId w:val="10"/>
              </w:numPr>
              <w:jc w:val="both"/>
              <w:rPr>
                <w:sz w:val="20"/>
                <w:szCs w:val="20"/>
              </w:rPr>
            </w:pPr>
            <w:r w:rsidRPr="00A52A63">
              <w:rPr>
                <w:sz w:val="20"/>
                <w:szCs w:val="20"/>
              </w:rPr>
              <w:t xml:space="preserve"> </w:t>
            </w:r>
            <w:proofErr w:type="gramStart"/>
            <w:r>
              <w:rPr>
                <w:b/>
                <w:sz w:val="20"/>
                <w:szCs w:val="20"/>
              </w:rPr>
              <w:t>l</w:t>
            </w:r>
            <w:r w:rsidRPr="00A52A63">
              <w:rPr>
                <w:b/>
                <w:sz w:val="20"/>
                <w:szCs w:val="20"/>
              </w:rPr>
              <w:t>ivello</w:t>
            </w:r>
            <w:proofErr w:type="gramEnd"/>
            <w:r w:rsidRPr="00A52A63">
              <w:rPr>
                <w:b/>
                <w:sz w:val="20"/>
                <w:szCs w:val="20"/>
              </w:rPr>
              <w:t xml:space="preserve"> iniziale:  </w:t>
            </w:r>
            <w:r w:rsidRPr="00A52A63">
              <w:rPr>
                <w:sz w:val="20"/>
                <w:szCs w:val="20"/>
              </w:rPr>
              <w:t xml:space="preserve"> </w:t>
            </w:r>
            <w:r w:rsidRPr="00A52A63">
              <w:rPr>
                <w:b/>
                <w:sz w:val="20"/>
                <w:szCs w:val="20"/>
              </w:rPr>
              <w:t>≤   5   Non sufficiente</w:t>
            </w:r>
          </w:p>
        </w:tc>
        <w:tc>
          <w:tcPr>
            <w:tcW w:w="1351" w:type="dxa"/>
            <w:shd w:val="clear" w:color="auto" w:fill="auto"/>
          </w:tcPr>
          <w:p w:rsidR="001A7BB6" w:rsidRPr="00A52A63" w:rsidRDefault="001A7BB6" w:rsidP="0059594A">
            <w:pPr>
              <w:jc w:val="center"/>
              <w:rPr>
                <w:sz w:val="20"/>
                <w:szCs w:val="20"/>
              </w:rPr>
            </w:pPr>
            <w:r w:rsidRPr="00A52A63">
              <w:rPr>
                <w:sz w:val="20"/>
                <w:szCs w:val="20"/>
              </w:rPr>
              <w:t>N° alunni:</w:t>
            </w:r>
          </w:p>
        </w:tc>
      </w:tr>
      <w:tr w:rsidR="001A7BB6" w:rsidRPr="00A52A63" w:rsidTr="0059594A">
        <w:trPr>
          <w:jc w:val="center"/>
        </w:trPr>
        <w:tc>
          <w:tcPr>
            <w:tcW w:w="12297" w:type="dxa"/>
            <w:shd w:val="clear" w:color="auto" w:fill="auto"/>
          </w:tcPr>
          <w:p w:rsidR="001A7BB6" w:rsidRPr="00A52A63" w:rsidRDefault="001A7BB6" w:rsidP="0059594A">
            <w:pPr>
              <w:jc w:val="both"/>
              <w:rPr>
                <w:sz w:val="20"/>
                <w:szCs w:val="20"/>
              </w:rPr>
            </w:pPr>
            <w:r w:rsidRPr="00A52A63">
              <w:rPr>
                <w:sz w:val="20"/>
                <w:szCs w:val="20"/>
              </w:rPr>
              <w:t>Alunni che non rispettano le cose e l’ambiente/producono volontariamente danni alle cose proprie ed altrui e sono scorretti e inadeguati alle situazioni. Han</w:t>
            </w:r>
            <w:r>
              <w:rPr>
                <w:sz w:val="20"/>
                <w:szCs w:val="20"/>
              </w:rPr>
              <w:t>no scarsa disponibilità a relazionarsi con i compagni</w:t>
            </w:r>
            <w:r w:rsidRPr="00A52A63">
              <w:rPr>
                <w:sz w:val="20"/>
                <w:szCs w:val="20"/>
              </w:rPr>
              <w:t xml:space="preserve"> e non accettano il rapporto con i docenti. Tendono a sfuggire alle proprie responsabilità, hanno difficoltà e/o non riescono ad organizzarsi da soli e necessitano dell’aiuto del docente</w:t>
            </w:r>
            <w:r>
              <w:rPr>
                <w:sz w:val="20"/>
                <w:szCs w:val="20"/>
              </w:rPr>
              <w:t>/adulto</w:t>
            </w:r>
            <w:r w:rsidRPr="00A52A63">
              <w:rPr>
                <w:sz w:val="20"/>
                <w:szCs w:val="20"/>
              </w:rPr>
              <w:t xml:space="preserve"> o dei compagni; dispongono di un dispersivo/inefficiente metodo di studio. </w:t>
            </w:r>
          </w:p>
        </w:tc>
        <w:tc>
          <w:tcPr>
            <w:tcW w:w="1351" w:type="dxa"/>
            <w:shd w:val="clear" w:color="auto" w:fill="auto"/>
          </w:tcPr>
          <w:p w:rsidR="001A7BB6" w:rsidRPr="00A52A63" w:rsidRDefault="001A7BB6" w:rsidP="0059594A">
            <w:pPr>
              <w:ind w:left="453"/>
              <w:jc w:val="both"/>
              <w:rPr>
                <w:sz w:val="20"/>
                <w:szCs w:val="20"/>
              </w:rPr>
            </w:pPr>
          </w:p>
        </w:tc>
      </w:tr>
    </w:tbl>
    <w:p w:rsidR="007D1AA1" w:rsidRDefault="007D1AA1" w:rsidP="0025140F">
      <w:pPr>
        <w:jc w:val="both"/>
      </w:pPr>
    </w:p>
    <w:p w:rsidR="00822C78" w:rsidRDefault="00822C78">
      <w:pPr>
        <w:jc w:val="both"/>
      </w:pPr>
    </w:p>
    <w:p w:rsidR="00C01CC3" w:rsidRDefault="00C01CC3">
      <w:pPr>
        <w:jc w:val="both"/>
      </w:pPr>
    </w:p>
    <w:p w:rsidR="00D71F1C" w:rsidRDefault="00D71F1C">
      <w:pPr>
        <w:jc w:val="both"/>
      </w:pPr>
    </w:p>
    <w:p w:rsidR="00277AA1" w:rsidRDefault="00277AA1" w:rsidP="00A66945">
      <w:pPr>
        <w:jc w:val="both"/>
        <w:rPr>
          <w:b/>
          <w:bCs/>
          <w:iCs/>
        </w:rPr>
      </w:pPr>
    </w:p>
    <w:p w:rsidR="00277AA1" w:rsidRDefault="00277AA1" w:rsidP="00A66945">
      <w:pPr>
        <w:jc w:val="both"/>
        <w:rPr>
          <w:b/>
          <w:bCs/>
          <w:iCs/>
        </w:rPr>
      </w:pPr>
    </w:p>
    <w:p w:rsidR="00277AA1" w:rsidRDefault="00277AA1" w:rsidP="00A66945">
      <w:pPr>
        <w:jc w:val="both"/>
        <w:rPr>
          <w:b/>
          <w:bCs/>
          <w:iCs/>
        </w:rPr>
      </w:pPr>
    </w:p>
    <w:p w:rsidR="00277AA1" w:rsidRDefault="00277AA1" w:rsidP="00A66945">
      <w:pPr>
        <w:jc w:val="both"/>
        <w:rPr>
          <w:b/>
          <w:bCs/>
          <w:iCs/>
        </w:rPr>
      </w:pPr>
    </w:p>
    <w:p w:rsidR="00277AA1" w:rsidRDefault="00277AA1" w:rsidP="00A66945">
      <w:pPr>
        <w:jc w:val="both"/>
        <w:rPr>
          <w:b/>
          <w:bCs/>
          <w:iCs/>
        </w:rPr>
      </w:pPr>
    </w:p>
    <w:p w:rsidR="00DE3C9F" w:rsidRPr="00A66945" w:rsidRDefault="00A66945" w:rsidP="00A66945">
      <w:pPr>
        <w:jc w:val="both"/>
      </w:pPr>
      <w:r w:rsidRPr="00A66945">
        <w:rPr>
          <w:b/>
          <w:bCs/>
          <w:iCs/>
        </w:rPr>
        <w:t>2</w:t>
      </w:r>
      <w:r>
        <w:rPr>
          <w:b/>
          <w:bCs/>
          <w:iCs/>
        </w:rPr>
        <w:t xml:space="preserve">.    </w:t>
      </w:r>
      <w:r w:rsidR="00CA6322">
        <w:rPr>
          <w:b/>
          <w:bCs/>
          <w:iCs/>
        </w:rPr>
        <w:t xml:space="preserve">Linee metodologiche </w:t>
      </w:r>
      <w:r w:rsidR="00DE3C9F" w:rsidRPr="00A66945">
        <w:rPr>
          <w:b/>
          <w:bCs/>
          <w:iCs/>
        </w:rPr>
        <w:t>seguite dal Consiglio di Classe</w:t>
      </w:r>
    </w:p>
    <w:p w:rsidR="00D81BA9" w:rsidRDefault="00D81BA9">
      <w:pPr>
        <w:jc w:val="both"/>
        <w:rPr>
          <w:b/>
          <w:bCs/>
          <w:i/>
          <w:iCs/>
          <w:u w:val="single"/>
        </w:rPr>
      </w:pPr>
    </w:p>
    <w:p w:rsidR="003B0716" w:rsidRDefault="00DE3C9F">
      <w:pPr>
        <w:jc w:val="both"/>
        <w:rPr>
          <w:sz w:val="22"/>
          <w:szCs w:val="22"/>
        </w:rPr>
      </w:pPr>
      <w:r w:rsidRPr="00D81BA9">
        <w:rPr>
          <w:sz w:val="22"/>
          <w:szCs w:val="22"/>
        </w:rPr>
        <w:t>Le metodologie attivate dal Consiglio di classe e dai singoli docenti hanno mirato a coinvolgere attivamente gli alunni sollecitandone la partecipazione, la curiosità, l’interesse. E’ stato adottato il principio generale di partire dall’esperienza concreta degli alunni e dai loro interessi al fine di promuovere situazioni di apprendimento atte a far recuperare, consolidare, potenziare abilità e conoscenze utili al conseguimento delle competenze disciplinari e trasversali che ciascun alunno deve possedere al termine del triennio.</w:t>
      </w:r>
    </w:p>
    <w:p w:rsidR="00D71F1C" w:rsidRDefault="00D71F1C">
      <w:pPr>
        <w:jc w:val="both"/>
        <w:rPr>
          <w:sz w:val="22"/>
          <w:szCs w:val="22"/>
        </w:rPr>
      </w:pPr>
    </w:p>
    <w:p w:rsidR="00D71F1C" w:rsidRDefault="00D71F1C">
      <w:pPr>
        <w:jc w:val="both"/>
        <w:rPr>
          <w:sz w:val="22"/>
          <w:szCs w:val="22"/>
        </w:rPr>
      </w:pPr>
    </w:p>
    <w:p w:rsidR="00D71F1C" w:rsidRDefault="00D71F1C">
      <w:pPr>
        <w:jc w:val="both"/>
        <w:rPr>
          <w:sz w:val="22"/>
          <w:szCs w:val="22"/>
        </w:rPr>
      </w:pPr>
    </w:p>
    <w:p w:rsidR="00D71F1C" w:rsidRPr="00D81BA9" w:rsidRDefault="00D71F1C">
      <w:pPr>
        <w:jc w:val="both"/>
        <w:rPr>
          <w:sz w:val="22"/>
          <w:szCs w:val="22"/>
        </w:rPr>
      </w:pPr>
    </w:p>
    <w:tbl>
      <w:tblPr>
        <w:tblpPr w:leftFromText="141" w:rightFromText="141"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980405" w:rsidRPr="00980405" w:rsidTr="00980405">
        <w:tblPrEx>
          <w:tblCellMar>
            <w:top w:w="0" w:type="dxa"/>
            <w:bottom w:w="0" w:type="dxa"/>
          </w:tblCellMar>
        </w:tblPrEx>
        <w:trPr>
          <w:cantSplit/>
          <w:trHeight w:val="284"/>
        </w:trPr>
        <w:tc>
          <w:tcPr>
            <w:tcW w:w="10344" w:type="dxa"/>
            <w:gridSpan w:val="2"/>
            <w:vAlign w:val="center"/>
          </w:tcPr>
          <w:p w:rsidR="00980405" w:rsidRPr="00980405" w:rsidRDefault="00980405" w:rsidP="00980405">
            <w:pPr>
              <w:widowControl w:val="0"/>
              <w:suppressAutoHyphens/>
              <w:jc w:val="center"/>
              <w:rPr>
                <w:rFonts w:eastAsia="Arial Unicode MS"/>
                <w:b/>
                <w:color w:val="000000"/>
                <w:sz w:val="20"/>
                <w:szCs w:val="20"/>
                <w:lang w:val="en-US" w:eastAsia="en-US" w:bidi="en-US"/>
              </w:rPr>
            </w:pPr>
            <w:r w:rsidRPr="00980405">
              <w:rPr>
                <w:rFonts w:eastAsia="Arial Unicode MS"/>
                <w:b/>
                <w:color w:val="000000"/>
                <w:sz w:val="20"/>
                <w:szCs w:val="20"/>
                <w:lang w:val="en-US" w:eastAsia="en-US" w:bidi="en-US"/>
              </w:rPr>
              <w:t>METODOLOGIE E METODI APPLICATI</w:t>
            </w:r>
          </w:p>
        </w:tc>
      </w:tr>
      <w:tr w:rsidR="00980405" w:rsidRPr="00980405" w:rsidTr="00980405">
        <w:tblPrEx>
          <w:tblCellMar>
            <w:top w:w="0" w:type="dxa"/>
            <w:bottom w:w="0" w:type="dxa"/>
          </w:tblCellMar>
        </w:tblPrEx>
        <w:trPr>
          <w:trHeight w:val="284"/>
        </w:trPr>
        <w:tc>
          <w:tcPr>
            <w:tcW w:w="5172" w:type="dxa"/>
          </w:tcPr>
          <w:p w:rsidR="00980405" w:rsidRPr="00980405" w:rsidRDefault="00980405" w:rsidP="00980405">
            <w:pPr>
              <w:keepNext/>
              <w:widowControl w:val="0"/>
              <w:numPr>
                <w:ilvl w:val="2"/>
                <w:numId w:val="0"/>
              </w:numPr>
              <w:tabs>
                <w:tab w:val="num" w:pos="0"/>
              </w:tabs>
              <w:suppressAutoHyphens/>
              <w:spacing w:before="120"/>
              <w:ind w:left="1080"/>
              <w:jc w:val="center"/>
              <w:outlineLvl w:val="2"/>
              <w:rPr>
                <w:rFonts w:eastAsia="Arial Unicode MS"/>
                <w:color w:val="000000"/>
                <w:sz w:val="20"/>
                <w:szCs w:val="20"/>
                <w:lang w:val="en-US" w:eastAsia="en-US" w:bidi="en-US"/>
              </w:rPr>
            </w:pPr>
            <w:r w:rsidRPr="00980405">
              <w:rPr>
                <w:rFonts w:eastAsia="Arial Unicode MS"/>
                <w:color w:val="000000"/>
                <w:sz w:val="20"/>
                <w:szCs w:val="20"/>
                <w:lang w:val="en-US" w:eastAsia="en-US" w:bidi="en-US"/>
              </w:rPr>
              <w:t>METODOLOGIE</w:t>
            </w:r>
          </w:p>
        </w:tc>
        <w:tc>
          <w:tcPr>
            <w:tcW w:w="5172" w:type="dxa"/>
          </w:tcPr>
          <w:p w:rsidR="00980405" w:rsidRPr="00980405" w:rsidRDefault="00980405" w:rsidP="00980405">
            <w:pPr>
              <w:keepNext/>
              <w:widowControl w:val="0"/>
              <w:numPr>
                <w:ilvl w:val="2"/>
                <w:numId w:val="0"/>
              </w:numPr>
              <w:tabs>
                <w:tab w:val="num" w:pos="0"/>
              </w:tabs>
              <w:suppressAutoHyphens/>
              <w:spacing w:before="120"/>
              <w:ind w:left="1080"/>
              <w:jc w:val="center"/>
              <w:outlineLvl w:val="2"/>
              <w:rPr>
                <w:rFonts w:eastAsia="Arial Unicode MS"/>
                <w:color w:val="000000"/>
                <w:sz w:val="20"/>
                <w:szCs w:val="20"/>
                <w:lang w:val="en-US" w:eastAsia="en-US" w:bidi="en-US"/>
              </w:rPr>
            </w:pPr>
            <w:r w:rsidRPr="00980405">
              <w:rPr>
                <w:rFonts w:eastAsia="Arial Unicode MS"/>
                <w:color w:val="000000"/>
                <w:sz w:val="20"/>
                <w:szCs w:val="20"/>
                <w:lang w:val="en-US" w:eastAsia="en-US" w:bidi="en-US"/>
              </w:rPr>
              <w:t>METODI</w:t>
            </w:r>
          </w:p>
        </w:tc>
      </w:tr>
      <w:tr w:rsidR="00980405" w:rsidRPr="00980405" w:rsidTr="00980405">
        <w:tblPrEx>
          <w:tblCellMar>
            <w:top w:w="0" w:type="dxa"/>
            <w:bottom w:w="0" w:type="dxa"/>
          </w:tblCellMar>
        </w:tblPrEx>
        <w:tc>
          <w:tcPr>
            <w:tcW w:w="5172" w:type="dxa"/>
          </w:tcPr>
          <w:p w:rsidR="00643E1D" w:rsidRPr="00980405" w:rsidRDefault="00980405" w:rsidP="00980405">
            <w:pPr>
              <w:widowControl w:val="0"/>
              <w:suppressAutoHyphens/>
              <w:spacing w:before="60"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00643E1D">
              <w:rPr>
                <w:rFonts w:eastAsia="Arial Unicode MS"/>
                <w:color w:val="000000"/>
                <w:sz w:val="20"/>
                <w:szCs w:val="20"/>
                <w:lang w:val="en-US" w:eastAsia="en-US" w:bidi="en-US"/>
              </w:rPr>
              <w:t xml:space="preserve"> problem solving</w:t>
            </w:r>
          </w:p>
          <w:p w:rsidR="00980405" w:rsidRPr="00980405" w:rsidRDefault="00980405" w:rsidP="00980405">
            <w:pPr>
              <w:widowControl w:val="0"/>
              <w:suppressAutoHyphens/>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scelta</w:t>
            </w:r>
            <w:proofErr w:type="gramEnd"/>
            <w:r w:rsidRPr="00980405">
              <w:rPr>
                <w:rFonts w:eastAsia="Arial Unicode MS"/>
                <w:color w:val="000000"/>
                <w:sz w:val="20"/>
                <w:szCs w:val="20"/>
                <w:lang w:eastAsia="en-US" w:bidi="en-US"/>
              </w:rPr>
              <w:t xml:space="preserve"> di contenuti ed attività che destino </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interesse</w:t>
            </w:r>
            <w:proofErr w:type="gramEnd"/>
            <w:r w:rsidRPr="00980405">
              <w:rPr>
                <w:rFonts w:eastAsia="Arial Unicode MS"/>
                <w:color w:val="000000"/>
                <w:sz w:val="20"/>
                <w:szCs w:val="20"/>
                <w:lang w:eastAsia="en-US" w:bidi="en-US"/>
              </w:rPr>
              <w:t xml:space="preserve"> e curiosità</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gradualità</w:t>
            </w:r>
            <w:proofErr w:type="gramEnd"/>
            <w:r w:rsidRPr="00980405">
              <w:rPr>
                <w:rFonts w:eastAsia="Arial Unicode MS"/>
                <w:color w:val="000000"/>
                <w:sz w:val="20"/>
                <w:szCs w:val="20"/>
                <w:lang w:eastAsia="en-US" w:bidi="en-US"/>
              </w:rPr>
              <w:t xml:space="preserve"> nei processi di apprendimento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uso</w:t>
            </w:r>
            <w:proofErr w:type="gramEnd"/>
            <w:r w:rsidRPr="00980405">
              <w:rPr>
                <w:rFonts w:eastAsia="Arial Unicode MS"/>
                <w:color w:val="000000"/>
                <w:sz w:val="20"/>
                <w:szCs w:val="20"/>
                <w:lang w:eastAsia="en-US" w:bidi="en-US"/>
              </w:rPr>
              <w:t xml:space="preserve"> articolato di più strategie metodologiche     </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utilizzo</w:t>
            </w:r>
            <w:proofErr w:type="gramEnd"/>
            <w:r w:rsidRPr="00980405">
              <w:rPr>
                <w:rFonts w:eastAsia="Arial Unicode MS"/>
                <w:color w:val="000000"/>
                <w:sz w:val="20"/>
                <w:szCs w:val="20"/>
                <w:lang w:eastAsia="en-US" w:bidi="en-US"/>
              </w:rPr>
              <w:t xml:space="preserve"> del metodo di indagine scientifica</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scoperta</w:t>
            </w:r>
            <w:proofErr w:type="gramEnd"/>
            <w:r w:rsidRPr="00980405">
              <w:rPr>
                <w:rFonts w:eastAsia="Arial Unicode MS"/>
                <w:color w:val="000000"/>
                <w:sz w:val="20"/>
                <w:szCs w:val="20"/>
                <w:lang w:eastAsia="en-US" w:bidi="en-US"/>
              </w:rPr>
              <w:t xml:space="preserve"> consapevole e autonoma dei contenuti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gratificazione</w:t>
            </w:r>
            <w:proofErr w:type="gramEnd"/>
            <w:r w:rsidRPr="00980405">
              <w:rPr>
                <w:rFonts w:eastAsia="Arial Unicode MS"/>
                <w:color w:val="000000"/>
                <w:sz w:val="20"/>
                <w:szCs w:val="20"/>
                <w:lang w:eastAsia="en-US" w:bidi="en-US"/>
              </w:rPr>
              <w:t xml:space="preserve"> per i risultati raggiunti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assegnazione</w:t>
            </w:r>
            <w:proofErr w:type="gramEnd"/>
            <w:r w:rsidRPr="00980405">
              <w:rPr>
                <w:rFonts w:eastAsia="Arial Unicode MS"/>
                <w:color w:val="000000"/>
                <w:sz w:val="20"/>
                <w:szCs w:val="20"/>
                <w:lang w:eastAsia="en-US" w:bidi="en-US"/>
              </w:rPr>
              <w:t xml:space="preserve"> di ruoli e di compiti specifici</w:t>
            </w:r>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w:t>
            </w:r>
            <w:proofErr w:type="spellStart"/>
            <w:r w:rsidRPr="00980405">
              <w:rPr>
                <w:rFonts w:eastAsia="Arial Unicode MS"/>
                <w:color w:val="000000"/>
                <w:sz w:val="20"/>
                <w:szCs w:val="20"/>
                <w:lang w:val="en-US" w:eastAsia="en-US" w:bidi="en-US"/>
              </w:rPr>
              <w:t>assunzione</w:t>
            </w:r>
            <w:proofErr w:type="spellEnd"/>
            <w:r w:rsidRPr="00980405">
              <w:rPr>
                <w:rFonts w:eastAsia="Arial Unicode MS"/>
                <w:color w:val="000000"/>
                <w:sz w:val="20"/>
                <w:szCs w:val="20"/>
                <w:lang w:val="en-US" w:eastAsia="en-US" w:bidi="en-US"/>
              </w:rPr>
              <w:t xml:space="preserve"> di </w:t>
            </w:r>
            <w:proofErr w:type="spellStart"/>
            <w:r w:rsidRPr="00980405">
              <w:rPr>
                <w:rFonts w:eastAsia="Arial Unicode MS"/>
                <w:color w:val="000000"/>
                <w:sz w:val="20"/>
                <w:szCs w:val="20"/>
                <w:lang w:val="en-US" w:eastAsia="en-US" w:bidi="en-US"/>
              </w:rPr>
              <w:t>responsabilità</w:t>
            </w:r>
            <w:proofErr w:type="spellEnd"/>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_________________________________________</w:t>
            </w:r>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_________________________________________</w:t>
            </w:r>
          </w:p>
          <w:p w:rsidR="00980405" w:rsidRPr="00980405" w:rsidRDefault="00980405" w:rsidP="00980405">
            <w:pPr>
              <w:widowControl w:val="0"/>
              <w:suppressAutoHyphens/>
              <w:jc w:val="both"/>
              <w:rPr>
                <w:rFonts w:eastAsia="Arial Unicode MS"/>
                <w:color w:val="000000"/>
                <w:sz w:val="20"/>
                <w:szCs w:val="20"/>
                <w:lang w:val="en-US" w:eastAsia="en-US" w:bidi="en-US"/>
              </w:rPr>
            </w:pPr>
          </w:p>
        </w:tc>
        <w:tc>
          <w:tcPr>
            <w:tcW w:w="5172" w:type="dxa"/>
          </w:tcPr>
          <w:p w:rsidR="00980405" w:rsidRPr="00980405" w:rsidRDefault="00980405" w:rsidP="00980405">
            <w:pPr>
              <w:widowControl w:val="0"/>
              <w:suppressAutoHyphens/>
              <w:spacing w:before="60"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lezione</w:t>
            </w:r>
            <w:proofErr w:type="gramEnd"/>
            <w:r w:rsidRPr="00980405">
              <w:rPr>
                <w:rFonts w:eastAsia="Arial Unicode MS"/>
                <w:color w:val="000000"/>
                <w:sz w:val="20"/>
                <w:szCs w:val="20"/>
                <w:lang w:eastAsia="en-US" w:bidi="en-US"/>
              </w:rPr>
              <w:t xml:space="preserve"> frontale / dialogata</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lavoro</w:t>
            </w:r>
            <w:proofErr w:type="gramEnd"/>
            <w:r w:rsidRPr="00980405">
              <w:rPr>
                <w:rFonts w:eastAsia="Arial Unicode MS"/>
                <w:color w:val="000000"/>
                <w:sz w:val="20"/>
                <w:szCs w:val="20"/>
                <w:lang w:eastAsia="en-US" w:bidi="en-US"/>
              </w:rPr>
              <w:t xml:space="preserve"> in coppie di aiuto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lavoro</w:t>
            </w:r>
            <w:proofErr w:type="gramEnd"/>
            <w:r w:rsidRPr="00980405">
              <w:rPr>
                <w:rFonts w:eastAsia="Arial Unicode MS"/>
                <w:color w:val="000000"/>
                <w:sz w:val="20"/>
                <w:szCs w:val="20"/>
                <w:lang w:eastAsia="en-US" w:bidi="en-US"/>
              </w:rPr>
              <w:t xml:space="preserve"> di gruppo (gruppi omogenei – eterogenei)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mappe</w:t>
            </w:r>
            <w:proofErr w:type="gramEnd"/>
            <w:r w:rsidRPr="00980405">
              <w:rPr>
                <w:rFonts w:eastAsia="Arial Unicode MS"/>
                <w:color w:val="000000"/>
                <w:sz w:val="20"/>
                <w:szCs w:val="20"/>
                <w:lang w:eastAsia="en-US" w:bidi="en-US"/>
              </w:rPr>
              <w:t xml:space="preserve"> concettuali / tabelle di sintesi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percorsi</w:t>
            </w:r>
            <w:proofErr w:type="gramEnd"/>
            <w:r w:rsidRPr="00980405">
              <w:rPr>
                <w:rFonts w:eastAsia="Arial Unicode MS"/>
                <w:color w:val="000000"/>
                <w:sz w:val="20"/>
                <w:szCs w:val="20"/>
                <w:lang w:eastAsia="en-US" w:bidi="en-US"/>
              </w:rPr>
              <w:t xml:space="preserve"> logico - operativi strutturati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indicazione</w:t>
            </w:r>
            <w:proofErr w:type="gramEnd"/>
            <w:r w:rsidRPr="00980405">
              <w:rPr>
                <w:rFonts w:eastAsia="Arial Unicode MS"/>
                <w:color w:val="000000"/>
                <w:sz w:val="20"/>
                <w:szCs w:val="20"/>
                <w:lang w:eastAsia="en-US" w:bidi="en-US"/>
              </w:rPr>
              <w:t xml:space="preserve"> e controllo di tempi e procedure</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ascolto</w:t>
            </w:r>
            <w:proofErr w:type="gramEnd"/>
            <w:r w:rsidRPr="00980405">
              <w:rPr>
                <w:rFonts w:eastAsia="Arial Unicode MS"/>
                <w:color w:val="000000"/>
                <w:sz w:val="20"/>
                <w:szCs w:val="20"/>
                <w:lang w:eastAsia="en-US" w:bidi="en-US"/>
              </w:rPr>
              <w:t xml:space="preserve"> attivo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ricerca</w:t>
            </w:r>
            <w:proofErr w:type="gramEnd"/>
            <w:r w:rsidRPr="00980405">
              <w:rPr>
                <w:rFonts w:eastAsia="Arial Unicode MS"/>
                <w:color w:val="000000"/>
                <w:sz w:val="20"/>
                <w:szCs w:val="20"/>
                <w:lang w:eastAsia="en-US" w:bidi="en-US"/>
              </w:rPr>
              <w:t xml:space="preserve"> individuale</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studio</w:t>
            </w:r>
            <w:proofErr w:type="gramEnd"/>
            <w:r w:rsidRPr="00980405">
              <w:rPr>
                <w:rFonts w:eastAsia="Arial Unicode MS"/>
                <w:color w:val="000000"/>
                <w:sz w:val="20"/>
                <w:szCs w:val="20"/>
                <w:lang w:eastAsia="en-US" w:bidi="en-US"/>
              </w:rPr>
              <w:t xml:space="preserve"> guidato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varie</w:t>
            </w:r>
            <w:proofErr w:type="gramEnd"/>
            <w:r w:rsidRPr="00980405">
              <w:rPr>
                <w:rFonts w:eastAsia="Arial Unicode MS"/>
                <w:color w:val="000000"/>
                <w:sz w:val="20"/>
                <w:szCs w:val="20"/>
                <w:lang w:eastAsia="en-US" w:bidi="en-US"/>
              </w:rPr>
              <w:t xml:space="preserve"> tecniche di lettura (decodificare – comprendere)</w:t>
            </w:r>
          </w:p>
          <w:p w:rsidR="00980405" w:rsidRPr="00980405" w:rsidRDefault="00980405" w:rsidP="00980405">
            <w:pPr>
              <w:widowControl w:val="0"/>
              <w:suppressAutoHyphens/>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operatività</w:t>
            </w:r>
            <w:proofErr w:type="gramEnd"/>
            <w:r w:rsidRPr="00980405">
              <w:rPr>
                <w:rFonts w:eastAsia="Arial Unicode MS"/>
                <w:color w:val="000000"/>
                <w:sz w:val="20"/>
                <w:szCs w:val="20"/>
                <w:lang w:eastAsia="en-US" w:bidi="en-US"/>
              </w:rPr>
              <w:t xml:space="preserve"> guidata / graduata all’uso degli strumenti</w:t>
            </w:r>
          </w:p>
          <w:p w:rsidR="00980405" w:rsidRPr="00980405" w:rsidRDefault="00980405" w:rsidP="00980405">
            <w:pPr>
              <w:widowControl w:val="0"/>
              <w:suppressAutoHyphens/>
              <w:jc w:val="both"/>
              <w:rPr>
                <w:rFonts w:eastAsia="Arial Unicode MS"/>
                <w:color w:val="000000"/>
                <w:sz w:val="20"/>
                <w:szCs w:val="20"/>
                <w:lang w:val="en-US" w:eastAsia="en-US" w:bidi="en-US"/>
              </w:rPr>
            </w:pPr>
            <w:r w:rsidRPr="00980405">
              <w:rPr>
                <w:rFonts w:eastAsia="Arial Unicode MS"/>
                <w:color w:val="000000"/>
                <w:sz w:val="20"/>
                <w:szCs w:val="20"/>
                <w:lang w:eastAsia="en-US" w:bidi="en-US"/>
              </w:rPr>
              <w:t xml:space="preserve">    </w:t>
            </w:r>
            <w:proofErr w:type="spellStart"/>
            <w:r w:rsidRPr="00980405">
              <w:rPr>
                <w:rFonts w:eastAsia="Arial Unicode MS"/>
                <w:color w:val="000000"/>
                <w:sz w:val="20"/>
                <w:szCs w:val="20"/>
                <w:lang w:val="en-US" w:eastAsia="en-US" w:bidi="en-US"/>
              </w:rPr>
              <w:t>disciplinari</w:t>
            </w:r>
            <w:proofErr w:type="spellEnd"/>
          </w:p>
          <w:p w:rsidR="00980405" w:rsidRPr="00980405" w:rsidRDefault="00980405" w:rsidP="00980405">
            <w:pPr>
              <w:widowControl w:val="0"/>
              <w:suppressAutoHyphens/>
              <w:jc w:val="both"/>
              <w:rPr>
                <w:rFonts w:eastAsia="Arial Unicode MS"/>
                <w:color w:val="000000"/>
                <w:sz w:val="20"/>
                <w:szCs w:val="20"/>
                <w:lang w:val="en-US" w:eastAsia="en-US" w:bidi="en-US"/>
              </w:rPr>
            </w:pPr>
          </w:p>
        </w:tc>
      </w:tr>
    </w:tbl>
    <w:p w:rsidR="003B0716" w:rsidRPr="008B5D5A" w:rsidRDefault="003B0716" w:rsidP="00980405">
      <w:pPr>
        <w:jc w:val="center"/>
      </w:pPr>
    </w:p>
    <w:p w:rsidR="00DE3C9F" w:rsidRPr="008B5D5A" w:rsidRDefault="00DE3C9F">
      <w:pPr>
        <w:jc w:val="both"/>
      </w:pPr>
    </w:p>
    <w:p w:rsidR="00DE3C9F" w:rsidRPr="008B5D5A" w:rsidRDefault="00DE3C9F">
      <w:pPr>
        <w:jc w:val="both"/>
      </w:pPr>
    </w:p>
    <w:p w:rsidR="00DE3C9F" w:rsidRPr="00EF0AE2" w:rsidRDefault="00DE3C9F">
      <w:pPr>
        <w:jc w:val="both"/>
        <w:rPr>
          <w:b/>
          <w:bCs/>
          <w:iCs/>
          <w:u w:val="single"/>
        </w:rPr>
      </w:pPr>
    </w:p>
    <w:p w:rsidR="00D81BA9" w:rsidRDefault="00EF0AE2">
      <w:pPr>
        <w:jc w:val="both"/>
        <w:rPr>
          <w:b/>
          <w:bCs/>
          <w:i/>
          <w:iCs/>
        </w:rPr>
      </w:pPr>
      <w:r w:rsidRPr="00EF0AE2">
        <w:rPr>
          <w:b/>
          <w:bCs/>
          <w:i/>
          <w:iCs/>
        </w:rPr>
        <w:tab/>
      </w: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71F1C" w:rsidRDefault="00D71F1C">
      <w:pPr>
        <w:jc w:val="both"/>
        <w:rPr>
          <w:b/>
          <w:bCs/>
          <w:i/>
          <w:iCs/>
        </w:rPr>
      </w:pPr>
    </w:p>
    <w:p w:rsidR="00A52A63" w:rsidRDefault="00A52A63">
      <w:pPr>
        <w:jc w:val="both"/>
        <w:rPr>
          <w:b/>
          <w:bCs/>
          <w:i/>
          <w:iCs/>
        </w:rPr>
      </w:pPr>
    </w:p>
    <w:p w:rsidR="00D71F1C" w:rsidRDefault="00D71F1C">
      <w:pPr>
        <w:jc w:val="both"/>
        <w:rPr>
          <w:b/>
          <w:bCs/>
          <w:i/>
          <w:iCs/>
        </w:rPr>
      </w:pPr>
    </w:p>
    <w:p w:rsidR="00DB39DF" w:rsidRDefault="00DB39DF">
      <w:pPr>
        <w:jc w:val="both"/>
        <w:rPr>
          <w:b/>
          <w:bCs/>
          <w:i/>
          <w:iCs/>
        </w:rPr>
      </w:pPr>
    </w:p>
    <w:p w:rsidR="00277AA1" w:rsidRDefault="00277AA1">
      <w:pPr>
        <w:jc w:val="both"/>
        <w:rPr>
          <w:b/>
          <w:bCs/>
          <w:i/>
          <w:iCs/>
        </w:rPr>
      </w:pPr>
    </w:p>
    <w:p w:rsidR="001A7BB6" w:rsidRDefault="001A7BB6">
      <w:pPr>
        <w:jc w:val="both"/>
        <w:rPr>
          <w:b/>
          <w:bCs/>
          <w:i/>
          <w:iCs/>
        </w:rPr>
      </w:pPr>
    </w:p>
    <w:p w:rsidR="001A7BB6" w:rsidRDefault="001A7BB6">
      <w:pPr>
        <w:jc w:val="both"/>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4077"/>
      </w:tblGrid>
      <w:tr w:rsidR="00DB39DF" w:rsidRPr="00410CEB" w:rsidTr="0059594A">
        <w:trPr>
          <w:trHeight w:val="246"/>
          <w:jc w:val="center"/>
        </w:trPr>
        <w:tc>
          <w:tcPr>
            <w:tcW w:w="8153" w:type="dxa"/>
            <w:gridSpan w:val="2"/>
            <w:shd w:val="clear" w:color="auto" w:fill="auto"/>
          </w:tcPr>
          <w:p w:rsidR="00DB39DF" w:rsidRPr="00410CEB" w:rsidRDefault="00DB39DF" w:rsidP="0059594A">
            <w:pPr>
              <w:jc w:val="center"/>
              <w:rPr>
                <w:b/>
                <w:bCs/>
                <w:iCs/>
              </w:rPr>
            </w:pPr>
            <w:r w:rsidRPr="00410CEB">
              <w:rPr>
                <w:b/>
                <w:bCs/>
                <w:iCs/>
              </w:rPr>
              <w:t>ORGANIZZAZIONE DELLE ATTIVITA’</w:t>
            </w:r>
          </w:p>
        </w:tc>
      </w:tr>
      <w:tr w:rsidR="00DB39DF" w:rsidRPr="00410CEB" w:rsidTr="0059594A">
        <w:trPr>
          <w:trHeight w:val="270"/>
          <w:jc w:val="center"/>
        </w:trPr>
        <w:tc>
          <w:tcPr>
            <w:tcW w:w="4076" w:type="dxa"/>
            <w:shd w:val="clear" w:color="auto" w:fill="auto"/>
          </w:tcPr>
          <w:p w:rsidR="00DB39DF" w:rsidRPr="00410CEB" w:rsidRDefault="00DB39DF" w:rsidP="0059594A">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in </w:t>
            </w:r>
            <w:proofErr w:type="spellStart"/>
            <w:r w:rsidRPr="00410CEB">
              <w:rPr>
                <w:rFonts w:eastAsia="Arial Unicode MS"/>
                <w:color w:val="000000"/>
                <w:sz w:val="20"/>
                <w:szCs w:val="20"/>
                <w:lang w:val="en-US" w:eastAsia="en-US" w:bidi="en-US"/>
              </w:rPr>
              <w:t>presenza</w:t>
            </w:r>
            <w:proofErr w:type="spellEnd"/>
          </w:p>
        </w:tc>
        <w:tc>
          <w:tcPr>
            <w:tcW w:w="4077" w:type="dxa"/>
            <w:shd w:val="clear" w:color="auto" w:fill="auto"/>
          </w:tcPr>
          <w:p w:rsidR="00DB39DF" w:rsidRPr="00410CEB" w:rsidRDefault="00DB39DF" w:rsidP="0059594A">
            <w:pPr>
              <w:jc w:val="both"/>
              <w:rPr>
                <w:rFonts w:eastAsia="Arial Unicode MS"/>
                <w:color w:val="000000"/>
                <w:lang w:val="en-US" w:eastAsia="en-US" w:bidi="en-U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r w:rsidRPr="00410CEB">
              <w:rPr>
                <w:rFonts w:eastAsia="Arial Unicode MS"/>
                <w:color w:val="000000"/>
                <w:lang w:val="en-US" w:eastAsia="en-US" w:bidi="en-US"/>
              </w:rPr>
              <w:t xml:space="preserve">Aula </w:t>
            </w:r>
          </w:p>
          <w:p w:rsidR="00DB39DF" w:rsidRPr="00410CEB" w:rsidRDefault="00DB39DF" w:rsidP="0059594A">
            <w:pPr>
              <w:jc w:val="both"/>
              <w:rPr>
                <w:rFonts w:eastAsia="Arial Unicode MS"/>
                <w:color w:val="000000"/>
                <w:lang w:val="en-US" w:eastAsia="en-US" w:bidi="en-US"/>
              </w:rPr>
            </w:pPr>
            <w:r w:rsidRPr="00410CEB">
              <w:rPr>
                <w:rFonts w:eastAsia="Arial Unicode MS"/>
                <w:color w:val="000000"/>
                <w:lang w:val="en-US" w:eastAsia="en-US" w:bidi="en-US"/>
              </w:rPr>
              <w:sym w:font="Wingdings 2" w:char="F0A3"/>
            </w:r>
            <w:r w:rsidRPr="00410CEB">
              <w:rPr>
                <w:rFonts w:eastAsia="Arial Unicode MS"/>
                <w:color w:val="000000"/>
                <w:lang w:val="en-US" w:eastAsia="en-US" w:bidi="en-US"/>
              </w:rPr>
              <w:t xml:space="preserve"> </w:t>
            </w:r>
            <w:proofErr w:type="spellStart"/>
            <w:r w:rsidRPr="00410CEB">
              <w:rPr>
                <w:rFonts w:eastAsia="Arial Unicode MS"/>
                <w:color w:val="000000"/>
                <w:lang w:val="en-US" w:eastAsia="en-US" w:bidi="en-US"/>
              </w:rPr>
              <w:t>Laboratori</w:t>
            </w:r>
            <w:proofErr w:type="spellEnd"/>
          </w:p>
          <w:p w:rsidR="00DB39DF" w:rsidRPr="00410CEB" w:rsidRDefault="00DB39DF" w:rsidP="0059594A">
            <w:pPr>
              <w:jc w:val="both"/>
              <w:rPr>
                <w:bCs/>
                <w:iCs/>
              </w:rPr>
            </w:pPr>
            <w:r w:rsidRPr="00410CEB">
              <w:rPr>
                <w:rFonts w:eastAsia="Arial Unicode MS"/>
                <w:color w:val="000000"/>
                <w:lang w:val="en-US" w:eastAsia="en-US" w:bidi="en-US"/>
              </w:rPr>
              <w:sym w:font="Wingdings 2" w:char="F0A3"/>
            </w:r>
            <w:r w:rsidRPr="00410CEB">
              <w:rPr>
                <w:rFonts w:eastAsia="Arial Unicode MS"/>
                <w:color w:val="000000"/>
                <w:lang w:val="en-US" w:eastAsia="en-US" w:bidi="en-US"/>
              </w:rPr>
              <w:t xml:space="preserve"> Palestra/Campo </w:t>
            </w:r>
            <w:proofErr w:type="spellStart"/>
            <w:r w:rsidRPr="00410CEB">
              <w:rPr>
                <w:rFonts w:eastAsia="Arial Unicode MS"/>
                <w:color w:val="000000"/>
                <w:lang w:val="en-US" w:eastAsia="en-US" w:bidi="en-US"/>
              </w:rPr>
              <w:t>sportivo</w:t>
            </w:r>
            <w:proofErr w:type="spellEnd"/>
          </w:p>
        </w:tc>
      </w:tr>
      <w:tr w:rsidR="00DB39DF" w:rsidRPr="00410CEB" w:rsidTr="0059594A">
        <w:trPr>
          <w:trHeight w:val="848"/>
          <w:jc w:val="center"/>
        </w:trPr>
        <w:tc>
          <w:tcPr>
            <w:tcW w:w="4076" w:type="dxa"/>
            <w:shd w:val="clear" w:color="auto" w:fill="auto"/>
            <w:vAlign w:val="center"/>
          </w:tcPr>
          <w:p w:rsidR="00DB39DF" w:rsidRPr="00410CEB" w:rsidRDefault="00DB39DF" w:rsidP="0059594A">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proofErr w:type="spellStart"/>
            <w:r w:rsidRPr="00410CEB">
              <w:rPr>
                <w:rFonts w:eastAsia="Arial Unicode MS"/>
                <w:color w:val="000000"/>
                <w:sz w:val="20"/>
                <w:szCs w:val="20"/>
                <w:lang w:val="en-US" w:eastAsia="en-US" w:bidi="en-US"/>
              </w:rPr>
              <w:t>Didattica</w:t>
            </w:r>
            <w:proofErr w:type="spellEnd"/>
            <w:r w:rsidRPr="00410CEB">
              <w:rPr>
                <w:rFonts w:eastAsia="Arial Unicode MS"/>
                <w:color w:val="000000"/>
                <w:sz w:val="20"/>
                <w:szCs w:val="20"/>
                <w:lang w:val="en-US" w:eastAsia="en-US" w:bidi="en-US"/>
              </w:rPr>
              <w:t xml:space="preserve"> a </w:t>
            </w:r>
            <w:proofErr w:type="spellStart"/>
            <w:r w:rsidRPr="00410CEB">
              <w:rPr>
                <w:rFonts w:eastAsia="Arial Unicode MS"/>
                <w:color w:val="000000"/>
                <w:sz w:val="20"/>
                <w:szCs w:val="20"/>
                <w:lang w:val="en-US" w:eastAsia="en-US" w:bidi="en-US"/>
              </w:rPr>
              <w:t>distanza</w:t>
            </w:r>
            <w:proofErr w:type="spellEnd"/>
          </w:p>
        </w:tc>
        <w:tc>
          <w:tcPr>
            <w:tcW w:w="4077" w:type="dxa"/>
            <w:shd w:val="clear" w:color="auto" w:fill="auto"/>
          </w:tcPr>
          <w:p w:rsidR="00DB39DF" w:rsidRPr="00410CEB" w:rsidRDefault="00DB39DF" w:rsidP="0059594A">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r w:rsidRPr="00410CEB">
              <w:rPr>
                <w:bCs/>
                <w:iCs/>
              </w:rPr>
              <w:t xml:space="preserve">Registro elettronico Spaggiari </w:t>
            </w:r>
          </w:p>
          <w:p w:rsidR="00DB39DF" w:rsidRPr="00410CEB" w:rsidRDefault="00DB39DF" w:rsidP="0059594A">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proofErr w:type="spellStart"/>
            <w:r w:rsidRPr="00410CEB">
              <w:rPr>
                <w:rFonts w:eastAsia="Arial Unicode MS"/>
                <w:color w:val="000000"/>
                <w:lang w:val="en-US" w:eastAsia="en-US" w:bidi="en-US"/>
              </w:rPr>
              <w:t>Piattaforma</w:t>
            </w:r>
            <w:proofErr w:type="spellEnd"/>
            <w:r w:rsidRPr="00410CEB">
              <w:rPr>
                <w:rFonts w:eastAsia="Arial Unicode MS"/>
                <w:color w:val="000000"/>
                <w:lang w:val="en-US" w:eastAsia="en-US" w:bidi="en-US"/>
              </w:rPr>
              <w:t xml:space="preserve"> </w:t>
            </w:r>
            <w:proofErr w:type="spellStart"/>
            <w:r w:rsidRPr="00410CEB">
              <w:rPr>
                <w:rFonts w:eastAsia="Arial Unicode MS"/>
                <w:color w:val="000000"/>
                <w:lang w:val="en-US" w:eastAsia="en-US" w:bidi="en-US"/>
              </w:rPr>
              <w:t>Gsuite</w:t>
            </w:r>
            <w:proofErr w:type="spellEnd"/>
          </w:p>
          <w:p w:rsidR="00DB39DF" w:rsidRPr="00410CEB" w:rsidRDefault="00DB39DF" w:rsidP="0059594A">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r w:rsidRPr="00410CEB">
              <w:rPr>
                <w:rFonts w:eastAsia="Arial Unicode MS"/>
                <w:color w:val="000000"/>
                <w:lang w:val="en-US" w:eastAsia="en-US" w:bidi="en-US"/>
              </w:rPr>
              <w:t xml:space="preserve">Posta </w:t>
            </w:r>
            <w:proofErr w:type="spellStart"/>
            <w:r w:rsidRPr="00410CEB">
              <w:rPr>
                <w:rFonts w:eastAsia="Arial Unicode MS"/>
                <w:color w:val="000000"/>
                <w:lang w:val="en-US" w:eastAsia="en-US" w:bidi="en-US"/>
              </w:rPr>
              <w:t>elettronica</w:t>
            </w:r>
            <w:proofErr w:type="spellEnd"/>
          </w:p>
        </w:tc>
      </w:tr>
    </w:tbl>
    <w:p w:rsidR="00277AA1" w:rsidRPr="00DB39DF" w:rsidRDefault="00277AA1">
      <w:pPr>
        <w:jc w:val="both"/>
        <w:rPr>
          <w:bCs/>
          <w:iCs/>
        </w:rPr>
      </w:pPr>
    </w:p>
    <w:p w:rsidR="00277AA1" w:rsidRDefault="00277AA1">
      <w:pPr>
        <w:jc w:val="both"/>
        <w:rPr>
          <w:b/>
          <w:bCs/>
          <w:i/>
          <w:iCs/>
        </w:rPr>
      </w:pPr>
    </w:p>
    <w:p w:rsidR="00277AA1" w:rsidRDefault="00277AA1">
      <w:pPr>
        <w:jc w:val="both"/>
        <w:rPr>
          <w:b/>
          <w:bCs/>
          <w:i/>
          <w:iCs/>
        </w:rPr>
      </w:pPr>
    </w:p>
    <w:p w:rsidR="00D71F1C" w:rsidRDefault="00D71F1C">
      <w:pPr>
        <w:jc w:val="both"/>
        <w:rPr>
          <w:b/>
          <w:bCs/>
          <w:i/>
          <w:iCs/>
        </w:rPr>
      </w:pPr>
    </w:p>
    <w:p w:rsidR="00EF0AE2" w:rsidRPr="00D81BA9" w:rsidRDefault="00D81BA9">
      <w:pPr>
        <w:jc w:val="both"/>
        <w:rPr>
          <w:b/>
          <w:bCs/>
          <w:i/>
          <w:iCs/>
        </w:rPr>
      </w:pPr>
      <w:r w:rsidRPr="00D81BA9">
        <w:rPr>
          <w:b/>
          <w:bCs/>
          <w:iCs/>
        </w:rPr>
        <w:t xml:space="preserve">3. </w:t>
      </w:r>
      <w:r w:rsidR="00EF0AE2" w:rsidRPr="00D81BA9">
        <w:rPr>
          <w:b/>
          <w:bCs/>
          <w:iCs/>
        </w:rPr>
        <w:t>Organizzazione dei contenuti</w:t>
      </w:r>
    </w:p>
    <w:p w:rsidR="00EF0AE2" w:rsidRPr="00A66945" w:rsidRDefault="00EF0AE2">
      <w:pPr>
        <w:jc w:val="both"/>
        <w:rPr>
          <w:b/>
          <w:bCs/>
          <w:i/>
          <w:i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0D3591" w:rsidRPr="00A66945" w:rsidTr="007728DF">
        <w:tc>
          <w:tcPr>
            <w:tcW w:w="9778" w:type="dxa"/>
            <w:shd w:val="clear" w:color="auto" w:fill="auto"/>
          </w:tcPr>
          <w:p w:rsidR="000D3591" w:rsidRPr="00A66945" w:rsidRDefault="000D3591" w:rsidP="007728DF">
            <w:pPr>
              <w:jc w:val="both"/>
              <w:rPr>
                <w:sz w:val="20"/>
                <w:szCs w:val="20"/>
              </w:rPr>
            </w:pPr>
            <w:r w:rsidRPr="00A66945">
              <w:rPr>
                <w:sz w:val="20"/>
                <w:szCs w:val="20"/>
              </w:rPr>
              <w:t xml:space="preserve">I contenuti sono </w:t>
            </w:r>
            <w:proofErr w:type="gramStart"/>
            <w:r w:rsidRPr="00A66945">
              <w:rPr>
                <w:sz w:val="20"/>
                <w:szCs w:val="20"/>
              </w:rPr>
              <w:t>stati  organizzati</w:t>
            </w:r>
            <w:proofErr w:type="gramEnd"/>
            <w:r w:rsidRPr="00A66945">
              <w:rPr>
                <w:sz w:val="20"/>
                <w:szCs w:val="20"/>
              </w:rPr>
              <w:t xml:space="preserve"> in:</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unità</w:t>
            </w:r>
            <w:proofErr w:type="gramEnd"/>
            <w:r w:rsidRPr="00A66945">
              <w:rPr>
                <w:sz w:val="20"/>
                <w:szCs w:val="20"/>
              </w:rPr>
              <w:t xml:space="preserve"> di apprendimento disciplinari</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unità</w:t>
            </w:r>
            <w:proofErr w:type="gramEnd"/>
            <w:r w:rsidRPr="00A66945">
              <w:rPr>
                <w:sz w:val="20"/>
                <w:szCs w:val="20"/>
              </w:rPr>
              <w:t xml:space="preserve"> di apprendimento interdisciplinari</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moduli</w:t>
            </w:r>
            <w:proofErr w:type="gramEnd"/>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unità</w:t>
            </w:r>
            <w:proofErr w:type="gramEnd"/>
            <w:r w:rsidRPr="00A66945">
              <w:rPr>
                <w:sz w:val="20"/>
                <w:szCs w:val="20"/>
              </w:rPr>
              <w:t xml:space="preserve"> didattiche</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piano</w:t>
            </w:r>
            <w:proofErr w:type="gramEnd"/>
            <w:r w:rsidRPr="00A66945">
              <w:rPr>
                <w:sz w:val="20"/>
                <w:szCs w:val="20"/>
              </w:rPr>
              <w:t xml:space="preserve"> personalizzato (PDP</w:t>
            </w:r>
            <w:r w:rsidR="00CA4DDE">
              <w:rPr>
                <w:sz w:val="20"/>
                <w:szCs w:val="20"/>
              </w:rPr>
              <w:t>, PEI</w:t>
            </w:r>
            <w:r w:rsidRPr="00A66945">
              <w:rPr>
                <w:sz w:val="20"/>
                <w:szCs w:val="20"/>
              </w:rPr>
              <w:t>)</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altro</w:t>
            </w:r>
            <w:proofErr w:type="gramEnd"/>
          </w:p>
        </w:tc>
      </w:tr>
    </w:tbl>
    <w:p w:rsidR="00D81BA9" w:rsidRDefault="00D81BA9" w:rsidP="00D71F1C">
      <w:pPr>
        <w:jc w:val="both"/>
        <w:rPr>
          <w:b/>
          <w:bCs/>
          <w:iCs/>
          <w:u w:val="single"/>
        </w:rPr>
      </w:pPr>
    </w:p>
    <w:p w:rsidR="001A7BB6" w:rsidRDefault="001A7BB6" w:rsidP="00D71F1C">
      <w:pPr>
        <w:jc w:val="both"/>
        <w:rPr>
          <w:b/>
          <w:bCs/>
          <w:iCs/>
          <w:u w:val="single"/>
        </w:rPr>
      </w:pPr>
    </w:p>
    <w:p w:rsidR="001A7BB6" w:rsidRDefault="001A7BB6" w:rsidP="00D71F1C">
      <w:pPr>
        <w:jc w:val="both"/>
        <w:rPr>
          <w:b/>
          <w:bCs/>
          <w:iCs/>
          <w:u w:val="single"/>
        </w:rPr>
      </w:pPr>
    </w:p>
    <w:p w:rsidR="001A7BB6" w:rsidRDefault="001A7BB6" w:rsidP="00D71F1C">
      <w:pPr>
        <w:jc w:val="both"/>
        <w:rPr>
          <w:b/>
          <w:bCs/>
          <w:iCs/>
          <w:u w:val="single"/>
        </w:rPr>
      </w:pPr>
    </w:p>
    <w:p w:rsidR="001A7BB6" w:rsidRDefault="001A7BB6" w:rsidP="00D71F1C">
      <w:pPr>
        <w:jc w:val="both"/>
        <w:rPr>
          <w:b/>
          <w:bCs/>
          <w:iCs/>
          <w:u w:val="single"/>
        </w:rPr>
      </w:pPr>
    </w:p>
    <w:p w:rsidR="001A7BB6" w:rsidRDefault="001A7BB6" w:rsidP="00D71F1C">
      <w:pPr>
        <w:jc w:val="both"/>
        <w:rPr>
          <w:b/>
          <w:bCs/>
          <w:iCs/>
          <w:u w:val="single"/>
        </w:rPr>
      </w:pPr>
    </w:p>
    <w:p w:rsidR="009754FA" w:rsidRPr="002F3D1E" w:rsidRDefault="009754FA" w:rsidP="003B1610">
      <w:pPr>
        <w:numPr>
          <w:ilvl w:val="0"/>
          <w:numId w:val="26"/>
        </w:numPr>
        <w:jc w:val="both"/>
        <w:rPr>
          <w:b/>
          <w:bCs/>
          <w:iCs/>
          <w:sz w:val="20"/>
          <w:szCs w:val="20"/>
        </w:rPr>
      </w:pPr>
      <w:r w:rsidRPr="002F3D1E">
        <w:rPr>
          <w:b/>
          <w:bCs/>
          <w:iCs/>
          <w:sz w:val="20"/>
          <w:szCs w:val="20"/>
        </w:rPr>
        <w:t xml:space="preserve">Sintesi di quanto la programmazione educativa e didattica, impostata nel triennio, ha via via ipotizzato, verificato, vagliato e le </w:t>
      </w:r>
      <w:proofErr w:type="gramStart"/>
      <w:r w:rsidRPr="002F3D1E">
        <w:rPr>
          <w:b/>
          <w:bCs/>
          <w:iCs/>
          <w:sz w:val="20"/>
          <w:szCs w:val="20"/>
        </w:rPr>
        <w:t>eventuali  correzioni</w:t>
      </w:r>
      <w:proofErr w:type="gramEnd"/>
      <w:r w:rsidRPr="002F3D1E">
        <w:rPr>
          <w:b/>
          <w:bCs/>
          <w:iCs/>
          <w:sz w:val="20"/>
          <w:szCs w:val="20"/>
        </w:rPr>
        <w:t xml:space="preserve"> ed integrazioni apportate</w:t>
      </w:r>
    </w:p>
    <w:p w:rsidR="009754FA" w:rsidRPr="002F3D1E" w:rsidRDefault="009754FA" w:rsidP="009754FA">
      <w:pPr>
        <w:jc w:val="both"/>
        <w:rPr>
          <w:b/>
          <w:bCs/>
          <w:iCs/>
          <w:sz w:val="20"/>
          <w:szCs w:val="20"/>
        </w:rPr>
      </w:pPr>
    </w:p>
    <w:p w:rsidR="009754FA" w:rsidRPr="00A66945" w:rsidRDefault="009754FA" w:rsidP="009754FA">
      <w:pPr>
        <w:jc w:val="both"/>
        <w:rPr>
          <w:bCs/>
          <w:iCs/>
          <w:sz w:val="20"/>
          <w:szCs w:val="20"/>
        </w:rPr>
      </w:pPr>
      <w:proofErr w:type="gramStart"/>
      <w:r w:rsidRPr="00A66945">
        <w:rPr>
          <w:bCs/>
          <w:iCs/>
          <w:sz w:val="20"/>
          <w:szCs w:val="20"/>
        </w:rPr>
        <w:t>La  progettazione</w:t>
      </w:r>
      <w:proofErr w:type="gramEnd"/>
      <w:r w:rsidRPr="00A66945">
        <w:rPr>
          <w:bCs/>
          <w:iCs/>
          <w:sz w:val="20"/>
          <w:szCs w:val="20"/>
        </w:rPr>
        <w:t xml:space="preserve"> educativo – didattica si è innestata su un ampio curricolo costituito sia  dalle discipline curricolari che dalle attività progettuali (PON, attività a carico del FIS..) che hanno connotato i  percorsi personalizzati  costituiti in relazione alle fasce di livello individuate nel contesto classe  e all’analisi delle potenzialità e delle capacità  del singolo dedotte con adeguati strumenti di valutazione.</w:t>
      </w:r>
    </w:p>
    <w:p w:rsidR="00EF0AE2" w:rsidRPr="00A66945" w:rsidRDefault="009754FA" w:rsidP="009754FA">
      <w:pPr>
        <w:jc w:val="both"/>
        <w:rPr>
          <w:b/>
          <w:bCs/>
          <w:i/>
          <w:iCs/>
          <w:sz w:val="20"/>
          <w:szCs w:val="20"/>
          <w:u w:val="single"/>
        </w:rPr>
      </w:pPr>
      <w:r w:rsidRPr="00A66945">
        <w:rPr>
          <w:bCs/>
          <w:iCs/>
          <w:sz w:val="20"/>
          <w:szCs w:val="20"/>
        </w:rPr>
        <w:t xml:space="preserve"> Nell’attuare la tipologia di attività </w:t>
      </w:r>
      <w:proofErr w:type="gramStart"/>
      <w:r w:rsidRPr="00A66945">
        <w:rPr>
          <w:bCs/>
          <w:iCs/>
          <w:sz w:val="20"/>
          <w:szCs w:val="20"/>
        </w:rPr>
        <w:t>individuata  (</w:t>
      </w:r>
      <w:proofErr w:type="gramEnd"/>
      <w:r w:rsidRPr="00A66945">
        <w:rPr>
          <w:bCs/>
          <w:iCs/>
          <w:sz w:val="20"/>
          <w:szCs w:val="20"/>
        </w:rPr>
        <w:t>potenziamento, consolidamento, recupero), si è concordato di tener conto delle seguenti linee guida comuni</w:t>
      </w:r>
      <w:r w:rsidRPr="00A66945">
        <w:rPr>
          <w:b/>
          <w:bCs/>
          <w:i/>
          <w:iCs/>
          <w:sz w:val="20"/>
          <w:szCs w:val="20"/>
          <w:u w:val="single"/>
        </w:rPr>
        <w:t>:</w:t>
      </w:r>
    </w:p>
    <w:p w:rsidR="009754FA" w:rsidRPr="008B5D5A" w:rsidRDefault="009754FA" w:rsidP="009754F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gridCol w:w="4500"/>
        <w:gridCol w:w="4445"/>
      </w:tblGrid>
      <w:tr w:rsidR="009754FA" w:rsidRPr="00A66945" w:rsidTr="007728DF">
        <w:tblPrEx>
          <w:tblCellMar>
            <w:top w:w="0" w:type="dxa"/>
            <w:bottom w:w="0" w:type="dxa"/>
          </w:tblCellMar>
        </w:tblPrEx>
        <w:trPr>
          <w:jc w:val="center"/>
        </w:trPr>
        <w:tc>
          <w:tcPr>
            <w:tcW w:w="4380" w:type="dxa"/>
          </w:tcPr>
          <w:p w:rsidR="009754FA" w:rsidRPr="00A66945" w:rsidRDefault="009754FA" w:rsidP="007728DF">
            <w:pPr>
              <w:jc w:val="center"/>
              <w:rPr>
                <w:sz w:val="20"/>
                <w:szCs w:val="20"/>
              </w:rPr>
            </w:pPr>
            <w:r w:rsidRPr="00A66945">
              <w:rPr>
                <w:sz w:val="20"/>
                <w:szCs w:val="20"/>
              </w:rPr>
              <w:lastRenderedPageBreak/>
              <w:t>Potenziamento</w:t>
            </w:r>
          </w:p>
        </w:tc>
        <w:tc>
          <w:tcPr>
            <w:tcW w:w="4500" w:type="dxa"/>
          </w:tcPr>
          <w:p w:rsidR="009754FA" w:rsidRPr="00A66945" w:rsidRDefault="009754FA" w:rsidP="007728DF">
            <w:pPr>
              <w:jc w:val="center"/>
              <w:rPr>
                <w:sz w:val="20"/>
                <w:szCs w:val="20"/>
              </w:rPr>
            </w:pPr>
            <w:r w:rsidRPr="00A66945">
              <w:rPr>
                <w:sz w:val="20"/>
                <w:szCs w:val="20"/>
              </w:rPr>
              <w:t>Consolidamento</w:t>
            </w:r>
          </w:p>
        </w:tc>
        <w:tc>
          <w:tcPr>
            <w:tcW w:w="4445" w:type="dxa"/>
          </w:tcPr>
          <w:p w:rsidR="009754FA" w:rsidRPr="00A66945" w:rsidRDefault="009754FA" w:rsidP="007728DF">
            <w:pPr>
              <w:jc w:val="center"/>
              <w:rPr>
                <w:sz w:val="20"/>
                <w:szCs w:val="20"/>
              </w:rPr>
            </w:pPr>
            <w:r w:rsidRPr="00A66945">
              <w:rPr>
                <w:sz w:val="20"/>
                <w:szCs w:val="20"/>
              </w:rPr>
              <w:t>Recupero</w:t>
            </w:r>
          </w:p>
        </w:tc>
      </w:tr>
      <w:tr w:rsidR="009754FA" w:rsidRPr="00A66945" w:rsidTr="007728DF">
        <w:tblPrEx>
          <w:tblCellMar>
            <w:top w:w="0" w:type="dxa"/>
            <w:bottom w:w="0" w:type="dxa"/>
          </w:tblCellMar>
        </w:tblPrEx>
        <w:trPr>
          <w:jc w:val="center"/>
        </w:trPr>
        <w:tc>
          <w:tcPr>
            <w:tcW w:w="4380" w:type="dxa"/>
          </w:tcPr>
          <w:p w:rsidR="009754FA" w:rsidRPr="00A66945" w:rsidRDefault="009754FA" w:rsidP="003B1610">
            <w:pPr>
              <w:numPr>
                <w:ilvl w:val="0"/>
                <w:numId w:val="2"/>
              </w:numPr>
              <w:rPr>
                <w:sz w:val="20"/>
                <w:szCs w:val="20"/>
              </w:rPr>
            </w:pPr>
            <w:proofErr w:type="gramStart"/>
            <w:r w:rsidRPr="00A66945">
              <w:rPr>
                <w:sz w:val="20"/>
                <w:szCs w:val="20"/>
              </w:rPr>
              <w:t>ampliamento</w:t>
            </w:r>
            <w:proofErr w:type="gramEnd"/>
            <w:r w:rsidRPr="00A66945">
              <w:rPr>
                <w:sz w:val="20"/>
                <w:szCs w:val="20"/>
              </w:rPr>
              <w:t xml:space="preserve"> e approfondimento dei contenuti</w:t>
            </w:r>
          </w:p>
          <w:p w:rsidR="009754FA" w:rsidRPr="00A66945" w:rsidRDefault="009754FA" w:rsidP="003B1610">
            <w:pPr>
              <w:numPr>
                <w:ilvl w:val="0"/>
                <w:numId w:val="2"/>
              </w:numPr>
              <w:rPr>
                <w:sz w:val="20"/>
                <w:szCs w:val="20"/>
              </w:rPr>
            </w:pPr>
            <w:proofErr w:type="gramStart"/>
            <w:r w:rsidRPr="00A66945">
              <w:rPr>
                <w:sz w:val="20"/>
                <w:szCs w:val="20"/>
              </w:rPr>
              <w:t>stimoli</w:t>
            </w:r>
            <w:proofErr w:type="gramEnd"/>
            <w:r w:rsidRPr="00A66945">
              <w:rPr>
                <w:sz w:val="20"/>
                <w:szCs w:val="20"/>
              </w:rPr>
              <w:t xml:space="preserve"> alla ricerca di soluzioni nuove ed originali anche in situazioni non note (sviluppo dello spirito critico e della creatività)</w:t>
            </w:r>
          </w:p>
          <w:p w:rsidR="009754FA" w:rsidRPr="00A66945" w:rsidRDefault="009754FA" w:rsidP="003B1610">
            <w:pPr>
              <w:numPr>
                <w:ilvl w:val="0"/>
                <w:numId w:val="2"/>
              </w:numPr>
              <w:rPr>
                <w:sz w:val="20"/>
                <w:szCs w:val="20"/>
              </w:rPr>
            </w:pPr>
            <w:proofErr w:type="gramStart"/>
            <w:r w:rsidRPr="00A66945">
              <w:rPr>
                <w:sz w:val="20"/>
                <w:szCs w:val="20"/>
              </w:rPr>
              <w:t>affinamento</w:t>
            </w:r>
            <w:proofErr w:type="gramEnd"/>
            <w:r w:rsidRPr="00A66945">
              <w:rPr>
                <w:sz w:val="20"/>
                <w:szCs w:val="20"/>
              </w:rPr>
              <w:t xml:space="preserve"> delle diverse tecniche per l’acquisizione di un metodo di studio sempre più autonomo</w:t>
            </w:r>
          </w:p>
          <w:p w:rsidR="009754FA" w:rsidRPr="00A66945" w:rsidRDefault="009754FA" w:rsidP="003B1610">
            <w:pPr>
              <w:numPr>
                <w:ilvl w:val="0"/>
                <w:numId w:val="2"/>
              </w:numPr>
              <w:rPr>
                <w:sz w:val="20"/>
                <w:szCs w:val="20"/>
              </w:rPr>
            </w:pPr>
            <w:proofErr w:type="gramStart"/>
            <w:r w:rsidRPr="00A66945">
              <w:rPr>
                <w:sz w:val="20"/>
                <w:szCs w:val="20"/>
              </w:rPr>
              <w:t>valorizzazione</w:t>
            </w:r>
            <w:proofErr w:type="gramEnd"/>
            <w:r w:rsidRPr="00A66945">
              <w:rPr>
                <w:sz w:val="20"/>
                <w:szCs w:val="20"/>
              </w:rPr>
              <w:t xml:space="preserve"> delle esperienze  e degli interessi extra-scolastici</w:t>
            </w:r>
          </w:p>
          <w:p w:rsidR="009754FA" w:rsidRPr="00A66945" w:rsidRDefault="009754FA" w:rsidP="003B1610">
            <w:pPr>
              <w:numPr>
                <w:ilvl w:val="0"/>
                <w:numId w:val="2"/>
              </w:numPr>
              <w:rPr>
                <w:sz w:val="20"/>
                <w:szCs w:val="20"/>
              </w:rPr>
            </w:pPr>
            <w:proofErr w:type="gramStart"/>
            <w:r w:rsidRPr="00A66945">
              <w:rPr>
                <w:sz w:val="20"/>
                <w:szCs w:val="20"/>
              </w:rPr>
              <w:t>promozione</w:t>
            </w:r>
            <w:proofErr w:type="gramEnd"/>
            <w:r w:rsidRPr="00A66945">
              <w:rPr>
                <w:sz w:val="20"/>
                <w:szCs w:val="20"/>
              </w:rPr>
              <w:t xml:space="preserve"> di ricerche di gruppo per sollecitare lo spirito collaborativi</w:t>
            </w:r>
          </w:p>
          <w:p w:rsidR="009754FA" w:rsidRPr="00A66945" w:rsidRDefault="009754FA" w:rsidP="003B1610">
            <w:pPr>
              <w:numPr>
                <w:ilvl w:val="0"/>
                <w:numId w:val="2"/>
              </w:numPr>
              <w:rPr>
                <w:sz w:val="20"/>
                <w:szCs w:val="20"/>
              </w:rPr>
            </w:pPr>
            <w:proofErr w:type="gramStart"/>
            <w:r w:rsidRPr="00A66945">
              <w:rPr>
                <w:sz w:val="20"/>
                <w:szCs w:val="20"/>
              </w:rPr>
              <w:t>lettura</w:t>
            </w:r>
            <w:proofErr w:type="gramEnd"/>
            <w:r w:rsidRPr="00A66945">
              <w:rPr>
                <w:sz w:val="20"/>
                <w:szCs w:val="20"/>
              </w:rPr>
              <w:t xml:space="preserve"> di testi extra-scolastici</w:t>
            </w:r>
          </w:p>
          <w:p w:rsidR="009754FA" w:rsidRPr="00A66945" w:rsidRDefault="009754FA" w:rsidP="007728DF">
            <w:pPr>
              <w:rPr>
                <w:sz w:val="20"/>
                <w:szCs w:val="20"/>
              </w:rPr>
            </w:pPr>
          </w:p>
          <w:p w:rsidR="009754FA" w:rsidRPr="00A66945" w:rsidRDefault="009754FA" w:rsidP="003B1610">
            <w:pPr>
              <w:numPr>
                <w:ilvl w:val="0"/>
                <w:numId w:val="2"/>
              </w:numPr>
              <w:rPr>
                <w:sz w:val="20"/>
                <w:szCs w:val="20"/>
              </w:rPr>
            </w:pPr>
            <w:r w:rsidRPr="00A66945">
              <w:rPr>
                <w:sz w:val="20"/>
                <w:szCs w:val="20"/>
              </w:rPr>
              <w:t>…………………………..</w:t>
            </w:r>
          </w:p>
          <w:p w:rsidR="009754FA" w:rsidRPr="00A66945" w:rsidRDefault="009754FA" w:rsidP="007728DF">
            <w:pPr>
              <w:rPr>
                <w:sz w:val="20"/>
                <w:szCs w:val="20"/>
              </w:rPr>
            </w:pPr>
          </w:p>
          <w:p w:rsidR="009754FA" w:rsidRPr="00A66945" w:rsidRDefault="009754FA" w:rsidP="007728DF">
            <w:pPr>
              <w:rPr>
                <w:sz w:val="20"/>
                <w:szCs w:val="20"/>
              </w:rPr>
            </w:pPr>
          </w:p>
        </w:tc>
        <w:tc>
          <w:tcPr>
            <w:tcW w:w="4500" w:type="dxa"/>
          </w:tcPr>
          <w:p w:rsidR="009754FA" w:rsidRPr="00A66945" w:rsidRDefault="009754FA" w:rsidP="003B1610">
            <w:pPr>
              <w:numPr>
                <w:ilvl w:val="0"/>
                <w:numId w:val="20"/>
              </w:numPr>
              <w:rPr>
                <w:sz w:val="20"/>
                <w:szCs w:val="20"/>
              </w:rPr>
            </w:pPr>
            <w:proofErr w:type="gramStart"/>
            <w:r w:rsidRPr="00A66945">
              <w:rPr>
                <w:sz w:val="20"/>
                <w:szCs w:val="20"/>
              </w:rPr>
              <w:t>attività</w:t>
            </w:r>
            <w:proofErr w:type="gramEnd"/>
            <w:r w:rsidRPr="00A66945">
              <w:rPr>
                <w:sz w:val="20"/>
                <w:szCs w:val="20"/>
              </w:rPr>
              <w:t xml:space="preserve"> guidate a crescente livello di difficoltà</w:t>
            </w:r>
          </w:p>
          <w:p w:rsidR="009754FA" w:rsidRPr="00A66945" w:rsidRDefault="009754FA" w:rsidP="003B1610">
            <w:pPr>
              <w:numPr>
                <w:ilvl w:val="0"/>
                <w:numId w:val="20"/>
              </w:numPr>
              <w:rPr>
                <w:sz w:val="20"/>
                <w:szCs w:val="20"/>
              </w:rPr>
            </w:pPr>
            <w:proofErr w:type="gramStart"/>
            <w:r w:rsidRPr="00A66945">
              <w:rPr>
                <w:sz w:val="20"/>
                <w:szCs w:val="20"/>
              </w:rPr>
              <w:t>esercizi</w:t>
            </w:r>
            <w:proofErr w:type="gramEnd"/>
            <w:r w:rsidRPr="00A66945">
              <w:rPr>
                <w:sz w:val="20"/>
                <w:szCs w:val="20"/>
              </w:rPr>
              <w:t xml:space="preserve"> per un’acquisizione e applicazione più sicura delle conoscenze</w:t>
            </w:r>
          </w:p>
          <w:p w:rsidR="009754FA" w:rsidRPr="00A66945" w:rsidRDefault="009754FA" w:rsidP="003B1610">
            <w:pPr>
              <w:numPr>
                <w:ilvl w:val="0"/>
                <w:numId w:val="20"/>
              </w:numPr>
              <w:rPr>
                <w:sz w:val="20"/>
                <w:szCs w:val="20"/>
              </w:rPr>
            </w:pPr>
            <w:proofErr w:type="gramStart"/>
            <w:r w:rsidRPr="00A66945">
              <w:rPr>
                <w:sz w:val="20"/>
                <w:szCs w:val="20"/>
              </w:rPr>
              <w:t>avvicinamento</w:t>
            </w:r>
            <w:proofErr w:type="gramEnd"/>
            <w:r w:rsidRPr="00A66945">
              <w:rPr>
                <w:sz w:val="20"/>
                <w:szCs w:val="20"/>
              </w:rPr>
              <w:t xml:space="preserve"> a compagni motivati e collaborativi per accrescere l’interesse</w:t>
            </w:r>
          </w:p>
          <w:p w:rsidR="009754FA" w:rsidRPr="00A66945" w:rsidRDefault="009754FA" w:rsidP="003B1610">
            <w:pPr>
              <w:numPr>
                <w:ilvl w:val="0"/>
                <w:numId w:val="20"/>
              </w:numPr>
              <w:rPr>
                <w:sz w:val="20"/>
                <w:szCs w:val="20"/>
              </w:rPr>
            </w:pPr>
            <w:proofErr w:type="gramStart"/>
            <w:r w:rsidRPr="00A66945">
              <w:rPr>
                <w:sz w:val="20"/>
                <w:szCs w:val="20"/>
              </w:rPr>
              <w:t>promozione</w:t>
            </w:r>
            <w:proofErr w:type="gramEnd"/>
            <w:r w:rsidRPr="00A66945">
              <w:rPr>
                <w:sz w:val="20"/>
                <w:szCs w:val="20"/>
              </w:rPr>
              <w:t xml:space="preserve"> della forza di volontà per affrontare con costanza gli impegni di lavoro</w:t>
            </w:r>
          </w:p>
          <w:p w:rsidR="009754FA" w:rsidRPr="00A66945" w:rsidRDefault="009754FA" w:rsidP="003B1610">
            <w:pPr>
              <w:numPr>
                <w:ilvl w:val="0"/>
                <w:numId w:val="20"/>
              </w:numPr>
              <w:rPr>
                <w:sz w:val="20"/>
                <w:szCs w:val="20"/>
              </w:rPr>
            </w:pPr>
            <w:proofErr w:type="gramStart"/>
            <w:r w:rsidRPr="00A66945">
              <w:rPr>
                <w:sz w:val="20"/>
                <w:szCs w:val="20"/>
              </w:rPr>
              <w:t>frequente</w:t>
            </w:r>
            <w:proofErr w:type="gramEnd"/>
            <w:r w:rsidRPr="00A66945">
              <w:rPr>
                <w:sz w:val="20"/>
                <w:szCs w:val="20"/>
              </w:rPr>
              <w:t xml:space="preserve"> controllo dell’apprendimento con verifiche e richiami</w:t>
            </w:r>
          </w:p>
          <w:p w:rsidR="009754FA" w:rsidRPr="00A66945" w:rsidRDefault="009754FA" w:rsidP="003B1610">
            <w:pPr>
              <w:numPr>
                <w:ilvl w:val="0"/>
                <w:numId w:val="20"/>
              </w:numPr>
              <w:rPr>
                <w:sz w:val="20"/>
                <w:szCs w:val="20"/>
              </w:rPr>
            </w:pPr>
            <w:proofErr w:type="gramStart"/>
            <w:r w:rsidRPr="00A66945">
              <w:rPr>
                <w:sz w:val="20"/>
                <w:szCs w:val="20"/>
              </w:rPr>
              <w:t>valorizzazione</w:t>
            </w:r>
            <w:proofErr w:type="gramEnd"/>
            <w:r w:rsidRPr="00A66945">
              <w:rPr>
                <w:sz w:val="20"/>
                <w:szCs w:val="20"/>
              </w:rPr>
              <w:t xml:space="preserve"> delle esperienze  e degli interessi extra-scolastici</w:t>
            </w:r>
          </w:p>
          <w:p w:rsidR="009754FA" w:rsidRPr="00A66945" w:rsidRDefault="009754FA" w:rsidP="003B1610">
            <w:pPr>
              <w:numPr>
                <w:ilvl w:val="0"/>
                <w:numId w:val="20"/>
              </w:numPr>
              <w:rPr>
                <w:sz w:val="20"/>
                <w:szCs w:val="20"/>
              </w:rPr>
            </w:pPr>
            <w:proofErr w:type="gramStart"/>
            <w:r w:rsidRPr="00A66945">
              <w:rPr>
                <w:sz w:val="20"/>
                <w:szCs w:val="20"/>
              </w:rPr>
              <w:t>avviamento</w:t>
            </w:r>
            <w:proofErr w:type="gramEnd"/>
            <w:r w:rsidRPr="00A66945">
              <w:rPr>
                <w:sz w:val="20"/>
                <w:szCs w:val="20"/>
              </w:rPr>
              <w:t xml:space="preserve"> alla conoscenza e delle tecniche per l’acquisizione di un metodo di studio sempre più sicuro.</w:t>
            </w:r>
          </w:p>
          <w:p w:rsidR="009754FA" w:rsidRPr="00A66945" w:rsidRDefault="009754FA" w:rsidP="007728DF">
            <w:pPr>
              <w:rPr>
                <w:sz w:val="20"/>
                <w:szCs w:val="20"/>
              </w:rPr>
            </w:pPr>
          </w:p>
          <w:p w:rsidR="009754FA" w:rsidRPr="00A66945" w:rsidRDefault="009754FA" w:rsidP="003B1610">
            <w:pPr>
              <w:numPr>
                <w:ilvl w:val="0"/>
                <w:numId w:val="20"/>
              </w:numPr>
              <w:rPr>
                <w:sz w:val="20"/>
                <w:szCs w:val="20"/>
              </w:rPr>
            </w:pPr>
            <w:r w:rsidRPr="00A66945">
              <w:rPr>
                <w:sz w:val="20"/>
                <w:szCs w:val="20"/>
              </w:rPr>
              <w:t>……………………………</w:t>
            </w:r>
          </w:p>
        </w:tc>
        <w:tc>
          <w:tcPr>
            <w:tcW w:w="4445" w:type="dxa"/>
          </w:tcPr>
          <w:p w:rsidR="009754FA" w:rsidRPr="00A66945" w:rsidRDefault="009754FA" w:rsidP="003B1610">
            <w:pPr>
              <w:numPr>
                <w:ilvl w:val="0"/>
                <w:numId w:val="1"/>
              </w:numPr>
              <w:rPr>
                <w:sz w:val="20"/>
                <w:szCs w:val="20"/>
              </w:rPr>
            </w:pPr>
            <w:proofErr w:type="gramStart"/>
            <w:r w:rsidRPr="00A66945">
              <w:rPr>
                <w:sz w:val="20"/>
                <w:szCs w:val="20"/>
              </w:rPr>
              <w:t>percorsi</w:t>
            </w:r>
            <w:proofErr w:type="gramEnd"/>
            <w:r w:rsidRPr="00A66945">
              <w:rPr>
                <w:sz w:val="20"/>
                <w:szCs w:val="20"/>
              </w:rPr>
              <w:t xml:space="preserve"> personalizzati</w:t>
            </w:r>
          </w:p>
          <w:p w:rsidR="009754FA" w:rsidRPr="00A66945" w:rsidRDefault="009754FA" w:rsidP="003B1610">
            <w:pPr>
              <w:numPr>
                <w:ilvl w:val="0"/>
                <w:numId w:val="1"/>
              </w:numPr>
              <w:rPr>
                <w:sz w:val="20"/>
                <w:szCs w:val="20"/>
              </w:rPr>
            </w:pPr>
            <w:proofErr w:type="gramStart"/>
            <w:r w:rsidRPr="00A66945">
              <w:rPr>
                <w:sz w:val="20"/>
                <w:szCs w:val="20"/>
              </w:rPr>
              <w:t>personalizzazione</w:t>
            </w:r>
            <w:proofErr w:type="gramEnd"/>
            <w:r w:rsidRPr="00A66945">
              <w:rPr>
                <w:sz w:val="20"/>
                <w:szCs w:val="20"/>
              </w:rPr>
              <w:t xml:space="preserve"> dei contenuti disciplinari rispettando i tempi di apprendimento</w:t>
            </w:r>
          </w:p>
          <w:p w:rsidR="009754FA" w:rsidRPr="00A66945" w:rsidRDefault="009754FA" w:rsidP="003B1610">
            <w:pPr>
              <w:numPr>
                <w:ilvl w:val="0"/>
                <w:numId w:val="1"/>
              </w:numPr>
              <w:rPr>
                <w:sz w:val="20"/>
                <w:szCs w:val="20"/>
              </w:rPr>
            </w:pPr>
            <w:proofErr w:type="gramStart"/>
            <w:r w:rsidRPr="00A66945">
              <w:rPr>
                <w:sz w:val="20"/>
                <w:szCs w:val="20"/>
              </w:rPr>
              <w:t>assiduo</w:t>
            </w:r>
            <w:proofErr w:type="gramEnd"/>
            <w:r w:rsidRPr="00A66945">
              <w:rPr>
                <w:sz w:val="20"/>
                <w:szCs w:val="20"/>
              </w:rPr>
              <w:t xml:space="preserve"> controllo dell’apprendimento con verifiche e richiami</w:t>
            </w:r>
          </w:p>
          <w:p w:rsidR="009754FA" w:rsidRPr="00A66945" w:rsidRDefault="009754FA" w:rsidP="003B1610">
            <w:pPr>
              <w:numPr>
                <w:ilvl w:val="0"/>
                <w:numId w:val="1"/>
              </w:numPr>
              <w:rPr>
                <w:sz w:val="20"/>
                <w:szCs w:val="20"/>
              </w:rPr>
            </w:pPr>
            <w:proofErr w:type="gramStart"/>
            <w:r w:rsidRPr="00A66945">
              <w:rPr>
                <w:sz w:val="20"/>
                <w:szCs w:val="20"/>
              </w:rPr>
              <w:t>coinvolgimento</w:t>
            </w:r>
            <w:proofErr w:type="gramEnd"/>
            <w:r w:rsidRPr="00A66945">
              <w:rPr>
                <w:sz w:val="20"/>
                <w:szCs w:val="20"/>
              </w:rPr>
              <w:t xml:space="preserve"> in attività collettive (gruppi di lavoro)</w:t>
            </w:r>
          </w:p>
          <w:p w:rsidR="009754FA" w:rsidRPr="00A66945" w:rsidRDefault="009754FA" w:rsidP="003B1610">
            <w:pPr>
              <w:numPr>
                <w:ilvl w:val="0"/>
                <w:numId w:val="1"/>
              </w:numPr>
              <w:rPr>
                <w:sz w:val="20"/>
                <w:szCs w:val="20"/>
              </w:rPr>
            </w:pPr>
            <w:proofErr w:type="gramStart"/>
            <w:r w:rsidRPr="00A66945">
              <w:rPr>
                <w:sz w:val="20"/>
                <w:szCs w:val="20"/>
              </w:rPr>
              <w:t>apprendimento</w:t>
            </w:r>
            <w:proofErr w:type="gramEnd"/>
            <w:r w:rsidRPr="00A66945">
              <w:rPr>
                <w:sz w:val="20"/>
                <w:szCs w:val="20"/>
              </w:rPr>
              <w:t xml:space="preserve"> guidato delle tecniche specifiche delle diverse discipline</w:t>
            </w:r>
          </w:p>
          <w:p w:rsidR="009754FA" w:rsidRPr="00A66945" w:rsidRDefault="009754FA" w:rsidP="003B1610">
            <w:pPr>
              <w:numPr>
                <w:ilvl w:val="0"/>
                <w:numId w:val="1"/>
              </w:numPr>
              <w:rPr>
                <w:sz w:val="20"/>
                <w:szCs w:val="20"/>
              </w:rPr>
            </w:pPr>
            <w:proofErr w:type="gramStart"/>
            <w:r w:rsidRPr="00A66945">
              <w:rPr>
                <w:sz w:val="20"/>
                <w:szCs w:val="20"/>
              </w:rPr>
              <w:t>valorizzazione</w:t>
            </w:r>
            <w:proofErr w:type="gramEnd"/>
            <w:r w:rsidRPr="00A66945">
              <w:rPr>
                <w:sz w:val="20"/>
                <w:szCs w:val="20"/>
              </w:rPr>
              <w:t xml:space="preserve"> dei comportamenti positivi e dei miglioramenti didattici</w:t>
            </w:r>
          </w:p>
          <w:p w:rsidR="009754FA" w:rsidRPr="00A66945" w:rsidRDefault="009754FA" w:rsidP="003B1610">
            <w:pPr>
              <w:numPr>
                <w:ilvl w:val="0"/>
                <w:numId w:val="1"/>
              </w:numPr>
              <w:rPr>
                <w:sz w:val="20"/>
                <w:szCs w:val="20"/>
              </w:rPr>
            </w:pPr>
            <w:proofErr w:type="gramStart"/>
            <w:r w:rsidRPr="00A66945">
              <w:rPr>
                <w:sz w:val="20"/>
                <w:szCs w:val="20"/>
              </w:rPr>
              <w:t>discussione</w:t>
            </w:r>
            <w:proofErr w:type="gramEnd"/>
            <w:r w:rsidRPr="00A66945">
              <w:rPr>
                <w:sz w:val="20"/>
                <w:szCs w:val="20"/>
              </w:rPr>
              <w:t xml:space="preserve"> delle regole di comportamento</w:t>
            </w:r>
          </w:p>
          <w:p w:rsidR="009754FA" w:rsidRPr="00A66945" w:rsidRDefault="009754FA" w:rsidP="003B1610">
            <w:pPr>
              <w:numPr>
                <w:ilvl w:val="0"/>
                <w:numId w:val="1"/>
              </w:numPr>
              <w:rPr>
                <w:sz w:val="20"/>
                <w:szCs w:val="20"/>
              </w:rPr>
            </w:pPr>
            <w:proofErr w:type="gramStart"/>
            <w:r w:rsidRPr="00A66945">
              <w:rPr>
                <w:sz w:val="20"/>
                <w:szCs w:val="20"/>
              </w:rPr>
              <w:t>controllo</w:t>
            </w:r>
            <w:proofErr w:type="gramEnd"/>
            <w:r w:rsidRPr="00A66945">
              <w:rPr>
                <w:sz w:val="20"/>
                <w:szCs w:val="20"/>
              </w:rPr>
              <w:t xml:space="preserve"> del livello di attenzione e di partecipazione.</w:t>
            </w:r>
          </w:p>
          <w:p w:rsidR="009754FA" w:rsidRPr="00A66945" w:rsidRDefault="009754FA" w:rsidP="007728DF">
            <w:pPr>
              <w:rPr>
                <w:sz w:val="20"/>
                <w:szCs w:val="20"/>
              </w:rPr>
            </w:pPr>
          </w:p>
          <w:p w:rsidR="009754FA" w:rsidRPr="00A66945" w:rsidRDefault="009754FA" w:rsidP="003B1610">
            <w:pPr>
              <w:numPr>
                <w:ilvl w:val="0"/>
                <w:numId w:val="1"/>
              </w:numPr>
              <w:rPr>
                <w:sz w:val="20"/>
                <w:szCs w:val="20"/>
              </w:rPr>
            </w:pPr>
            <w:r w:rsidRPr="00A66945">
              <w:rPr>
                <w:sz w:val="20"/>
                <w:szCs w:val="20"/>
              </w:rPr>
              <w:t>……………………………</w:t>
            </w:r>
          </w:p>
        </w:tc>
      </w:tr>
    </w:tbl>
    <w:p w:rsidR="00277AA1" w:rsidRDefault="00277AA1" w:rsidP="009754FA">
      <w:pPr>
        <w:jc w:val="both"/>
        <w:rPr>
          <w:sz w:val="20"/>
          <w:szCs w:val="20"/>
        </w:rPr>
      </w:pPr>
    </w:p>
    <w:p w:rsidR="00277AA1" w:rsidRDefault="00277AA1" w:rsidP="009754FA">
      <w:pPr>
        <w:jc w:val="both"/>
        <w:rPr>
          <w:sz w:val="20"/>
          <w:szCs w:val="20"/>
        </w:rPr>
      </w:pPr>
    </w:p>
    <w:p w:rsidR="001A7BB6" w:rsidRDefault="001A7BB6" w:rsidP="009754FA">
      <w:pPr>
        <w:jc w:val="both"/>
        <w:rPr>
          <w:sz w:val="20"/>
          <w:szCs w:val="20"/>
        </w:rPr>
      </w:pPr>
    </w:p>
    <w:p w:rsidR="001A7BB6" w:rsidRDefault="001A7BB6" w:rsidP="009754FA">
      <w:pPr>
        <w:jc w:val="both"/>
        <w:rPr>
          <w:sz w:val="20"/>
          <w:szCs w:val="20"/>
        </w:rPr>
      </w:pPr>
    </w:p>
    <w:p w:rsidR="009754FA" w:rsidRDefault="009754FA" w:rsidP="009754FA">
      <w:pPr>
        <w:jc w:val="both"/>
        <w:rPr>
          <w:sz w:val="20"/>
          <w:szCs w:val="20"/>
        </w:rPr>
      </w:pPr>
      <w:proofErr w:type="gramStart"/>
      <w:r w:rsidRPr="00A66945">
        <w:rPr>
          <w:sz w:val="20"/>
          <w:szCs w:val="20"/>
        </w:rPr>
        <w:t>in</w:t>
      </w:r>
      <w:proofErr w:type="gramEnd"/>
      <w:r w:rsidRPr="00A66945">
        <w:rPr>
          <w:sz w:val="20"/>
          <w:szCs w:val="20"/>
        </w:rPr>
        <w:t xml:space="preserve"> funzione della motivazione sottesa alla tipologia di attività individuata</w:t>
      </w:r>
    </w:p>
    <w:p w:rsidR="00A66945" w:rsidRPr="00A66945" w:rsidRDefault="00A66945" w:rsidP="009754FA">
      <w:pPr>
        <w:jc w:val="both"/>
        <w:rPr>
          <w:sz w:val="20"/>
          <w:szCs w:val="20"/>
        </w:rPr>
      </w:pPr>
    </w:p>
    <w:tbl>
      <w:tblPr>
        <w:tblW w:w="0" w:type="auto"/>
        <w:tblInd w:w="191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906"/>
        <w:gridCol w:w="3839"/>
        <w:gridCol w:w="3813"/>
      </w:tblGrid>
      <w:tr w:rsidR="009754FA" w:rsidRPr="00A66945" w:rsidTr="00281818">
        <w:trPr>
          <w:trHeight w:val="222"/>
        </w:trPr>
        <w:tc>
          <w:tcPr>
            <w:tcW w:w="3906"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proofErr w:type="gramStart"/>
            <w:r w:rsidRPr="00A66945">
              <w:rPr>
                <w:sz w:val="20"/>
                <w:szCs w:val="20"/>
              </w:rPr>
              <w:t>potenziamento</w:t>
            </w:r>
            <w:proofErr w:type="gramEnd"/>
          </w:p>
        </w:tc>
        <w:tc>
          <w:tcPr>
            <w:tcW w:w="3839"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proofErr w:type="gramStart"/>
            <w:r w:rsidRPr="00A66945">
              <w:rPr>
                <w:sz w:val="20"/>
                <w:szCs w:val="20"/>
              </w:rPr>
              <w:t>consolidamento</w:t>
            </w:r>
            <w:proofErr w:type="gramEnd"/>
          </w:p>
        </w:tc>
        <w:tc>
          <w:tcPr>
            <w:tcW w:w="3813"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proofErr w:type="gramStart"/>
            <w:r w:rsidRPr="00A66945">
              <w:rPr>
                <w:sz w:val="20"/>
                <w:szCs w:val="20"/>
              </w:rPr>
              <w:t>recupero</w:t>
            </w:r>
            <w:proofErr w:type="gramEnd"/>
          </w:p>
        </w:tc>
      </w:tr>
      <w:tr w:rsidR="009754FA" w:rsidRPr="00A66945" w:rsidTr="00281818">
        <w:trPr>
          <w:trHeight w:val="3420"/>
        </w:trPr>
        <w:tc>
          <w:tcPr>
            <w:tcW w:w="3906"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rPr>
                <w:sz w:val="20"/>
                <w:szCs w:val="20"/>
              </w:rPr>
            </w:pPr>
          </w:p>
          <w:p w:rsidR="009754FA" w:rsidRPr="00A66945" w:rsidRDefault="009754FA" w:rsidP="003B1610">
            <w:pPr>
              <w:numPr>
                <w:ilvl w:val="0"/>
                <w:numId w:val="3"/>
              </w:numPr>
              <w:rPr>
                <w:sz w:val="20"/>
                <w:szCs w:val="20"/>
              </w:rPr>
            </w:pPr>
            <w:proofErr w:type="gramStart"/>
            <w:r w:rsidRPr="00A66945">
              <w:rPr>
                <w:sz w:val="20"/>
                <w:szCs w:val="20"/>
              </w:rPr>
              <w:t>sviluppo</w:t>
            </w:r>
            <w:proofErr w:type="gramEnd"/>
            <w:r w:rsidRPr="00A66945">
              <w:rPr>
                <w:sz w:val="20"/>
                <w:szCs w:val="20"/>
              </w:rPr>
              <w:t xml:space="preserve"> delle predisposizioni evidenziate nelle varie aree</w:t>
            </w:r>
          </w:p>
          <w:p w:rsidR="009754FA" w:rsidRPr="00A66945" w:rsidRDefault="009754FA" w:rsidP="003B1610">
            <w:pPr>
              <w:numPr>
                <w:ilvl w:val="0"/>
                <w:numId w:val="3"/>
              </w:numPr>
              <w:rPr>
                <w:sz w:val="20"/>
                <w:szCs w:val="20"/>
              </w:rPr>
            </w:pPr>
            <w:proofErr w:type="gramStart"/>
            <w:r w:rsidRPr="00A66945">
              <w:rPr>
                <w:sz w:val="20"/>
                <w:szCs w:val="20"/>
              </w:rPr>
              <w:t>razionalizzazione</w:t>
            </w:r>
            <w:proofErr w:type="gramEnd"/>
            <w:r w:rsidRPr="00A66945">
              <w:rPr>
                <w:sz w:val="20"/>
                <w:szCs w:val="20"/>
              </w:rPr>
              <w:t xml:space="preserve"> del metodo di studio</w:t>
            </w:r>
          </w:p>
          <w:p w:rsidR="009754FA" w:rsidRPr="00A66945" w:rsidRDefault="009754FA" w:rsidP="003B1610">
            <w:pPr>
              <w:numPr>
                <w:ilvl w:val="0"/>
                <w:numId w:val="3"/>
              </w:numPr>
              <w:rPr>
                <w:sz w:val="20"/>
                <w:szCs w:val="20"/>
              </w:rPr>
            </w:pPr>
            <w:proofErr w:type="gramStart"/>
            <w:r w:rsidRPr="00A66945">
              <w:rPr>
                <w:sz w:val="20"/>
                <w:szCs w:val="20"/>
              </w:rPr>
              <w:t>rafforzamento</w:t>
            </w:r>
            <w:proofErr w:type="gramEnd"/>
            <w:r w:rsidRPr="00A66945">
              <w:rPr>
                <w:sz w:val="20"/>
                <w:szCs w:val="20"/>
              </w:rPr>
              <w:t xml:space="preserve"> della motivazione allo studio</w:t>
            </w:r>
          </w:p>
          <w:p w:rsidR="009754FA" w:rsidRPr="00A66945" w:rsidRDefault="009754FA" w:rsidP="003B1610">
            <w:pPr>
              <w:numPr>
                <w:ilvl w:val="0"/>
                <w:numId w:val="3"/>
              </w:numPr>
              <w:rPr>
                <w:sz w:val="20"/>
                <w:szCs w:val="20"/>
              </w:rPr>
            </w:pPr>
            <w:proofErr w:type="gramStart"/>
            <w:r w:rsidRPr="00A66945">
              <w:rPr>
                <w:sz w:val="20"/>
                <w:szCs w:val="20"/>
              </w:rPr>
              <w:t>rafforzamento</w:t>
            </w:r>
            <w:proofErr w:type="gramEnd"/>
            <w:r w:rsidRPr="00A66945">
              <w:rPr>
                <w:sz w:val="20"/>
                <w:szCs w:val="20"/>
              </w:rPr>
              <w:t xml:space="preserve"> dell’autonomia personale</w:t>
            </w:r>
          </w:p>
          <w:p w:rsidR="009754FA" w:rsidRPr="00A66945" w:rsidRDefault="009754FA" w:rsidP="003B1610">
            <w:pPr>
              <w:numPr>
                <w:ilvl w:val="0"/>
                <w:numId w:val="3"/>
              </w:numPr>
              <w:rPr>
                <w:sz w:val="20"/>
                <w:szCs w:val="20"/>
              </w:rPr>
            </w:pPr>
            <w:proofErr w:type="gramStart"/>
            <w:r w:rsidRPr="00A66945">
              <w:rPr>
                <w:sz w:val="20"/>
                <w:szCs w:val="20"/>
              </w:rPr>
              <w:t>acquisizione</w:t>
            </w:r>
            <w:proofErr w:type="gramEnd"/>
            <w:r w:rsidRPr="00A66945">
              <w:rPr>
                <w:sz w:val="20"/>
                <w:szCs w:val="20"/>
              </w:rPr>
              <w:t xml:space="preserve"> completa delle abilità </w:t>
            </w:r>
          </w:p>
          <w:p w:rsidR="009754FA" w:rsidRPr="00A66945" w:rsidRDefault="009754FA" w:rsidP="003B1610">
            <w:pPr>
              <w:numPr>
                <w:ilvl w:val="0"/>
                <w:numId w:val="3"/>
              </w:numPr>
              <w:rPr>
                <w:sz w:val="20"/>
                <w:szCs w:val="20"/>
              </w:rPr>
            </w:pPr>
            <w:proofErr w:type="gramStart"/>
            <w:r w:rsidRPr="00A66945">
              <w:rPr>
                <w:sz w:val="20"/>
                <w:szCs w:val="20"/>
              </w:rPr>
              <w:t>altro</w:t>
            </w:r>
            <w:proofErr w:type="gramEnd"/>
            <w:r w:rsidRPr="00A66945">
              <w:rPr>
                <w:sz w:val="20"/>
                <w:szCs w:val="20"/>
              </w:rPr>
              <w:t>……………………….</w:t>
            </w:r>
          </w:p>
          <w:p w:rsidR="009754FA" w:rsidRPr="00A66945" w:rsidRDefault="009754FA" w:rsidP="007728DF">
            <w:pPr>
              <w:ind w:left="340"/>
              <w:rPr>
                <w:sz w:val="20"/>
                <w:szCs w:val="20"/>
              </w:rPr>
            </w:pPr>
            <w:r w:rsidRPr="00A66945">
              <w:rPr>
                <w:sz w:val="20"/>
                <w:szCs w:val="20"/>
              </w:rPr>
              <w:t>……………………………</w:t>
            </w:r>
          </w:p>
        </w:tc>
        <w:tc>
          <w:tcPr>
            <w:tcW w:w="3839"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both"/>
              <w:rPr>
                <w:sz w:val="20"/>
                <w:szCs w:val="20"/>
              </w:rPr>
            </w:pPr>
          </w:p>
          <w:p w:rsidR="009754FA" w:rsidRPr="00A66945" w:rsidRDefault="009754FA" w:rsidP="003B1610">
            <w:pPr>
              <w:numPr>
                <w:ilvl w:val="0"/>
                <w:numId w:val="3"/>
              </w:numPr>
              <w:jc w:val="both"/>
              <w:rPr>
                <w:sz w:val="20"/>
                <w:szCs w:val="20"/>
              </w:rPr>
            </w:pPr>
            <w:proofErr w:type="gramStart"/>
            <w:r w:rsidRPr="00A66945">
              <w:rPr>
                <w:sz w:val="20"/>
                <w:szCs w:val="20"/>
              </w:rPr>
              <w:t>ampliamento</w:t>
            </w:r>
            <w:proofErr w:type="gramEnd"/>
            <w:r w:rsidRPr="00A66945">
              <w:rPr>
                <w:sz w:val="20"/>
                <w:szCs w:val="20"/>
              </w:rPr>
              <w:t xml:space="preserve"> delle conoscenze</w:t>
            </w:r>
          </w:p>
          <w:p w:rsidR="009754FA" w:rsidRPr="00A66945" w:rsidRDefault="009754FA" w:rsidP="003B1610">
            <w:pPr>
              <w:numPr>
                <w:ilvl w:val="0"/>
                <w:numId w:val="3"/>
              </w:numPr>
              <w:jc w:val="both"/>
              <w:rPr>
                <w:sz w:val="20"/>
                <w:szCs w:val="20"/>
              </w:rPr>
            </w:pPr>
            <w:proofErr w:type="gramStart"/>
            <w:r w:rsidRPr="00A66945">
              <w:rPr>
                <w:sz w:val="20"/>
                <w:szCs w:val="20"/>
              </w:rPr>
              <w:t>rafforzamento</w:t>
            </w:r>
            <w:proofErr w:type="gramEnd"/>
            <w:r w:rsidRPr="00A66945">
              <w:rPr>
                <w:sz w:val="20"/>
                <w:szCs w:val="20"/>
              </w:rPr>
              <w:t xml:space="preserve"> della capacità organizzativa</w:t>
            </w:r>
          </w:p>
          <w:p w:rsidR="009754FA" w:rsidRPr="00A66945" w:rsidRDefault="009754FA" w:rsidP="003B1610">
            <w:pPr>
              <w:numPr>
                <w:ilvl w:val="0"/>
                <w:numId w:val="3"/>
              </w:numPr>
              <w:jc w:val="both"/>
              <w:rPr>
                <w:sz w:val="20"/>
                <w:szCs w:val="20"/>
              </w:rPr>
            </w:pPr>
            <w:proofErr w:type="gramStart"/>
            <w:r w:rsidRPr="00A66945">
              <w:rPr>
                <w:sz w:val="20"/>
                <w:szCs w:val="20"/>
              </w:rPr>
              <w:t>miglioramento</w:t>
            </w:r>
            <w:proofErr w:type="gramEnd"/>
            <w:r w:rsidRPr="00A66945">
              <w:rPr>
                <w:sz w:val="20"/>
                <w:szCs w:val="20"/>
              </w:rPr>
              <w:t xml:space="preserve"> del metodo di studio</w:t>
            </w:r>
          </w:p>
          <w:p w:rsidR="009754FA" w:rsidRPr="00A66945" w:rsidRDefault="009754FA" w:rsidP="003B1610">
            <w:pPr>
              <w:numPr>
                <w:ilvl w:val="0"/>
                <w:numId w:val="3"/>
              </w:numPr>
              <w:jc w:val="both"/>
              <w:rPr>
                <w:sz w:val="20"/>
                <w:szCs w:val="20"/>
              </w:rPr>
            </w:pPr>
            <w:proofErr w:type="gramStart"/>
            <w:r w:rsidRPr="00A66945">
              <w:rPr>
                <w:sz w:val="20"/>
                <w:szCs w:val="20"/>
              </w:rPr>
              <w:t>rafforzamento</w:t>
            </w:r>
            <w:proofErr w:type="gramEnd"/>
            <w:r w:rsidRPr="00A66945">
              <w:rPr>
                <w:sz w:val="20"/>
                <w:szCs w:val="20"/>
              </w:rPr>
              <w:t xml:space="preserve"> dello spirito di collaborazione</w:t>
            </w:r>
          </w:p>
          <w:p w:rsidR="009754FA" w:rsidRPr="00A66945" w:rsidRDefault="009754FA" w:rsidP="003B1610">
            <w:pPr>
              <w:numPr>
                <w:ilvl w:val="0"/>
                <w:numId w:val="3"/>
              </w:numPr>
              <w:jc w:val="both"/>
              <w:rPr>
                <w:sz w:val="20"/>
                <w:szCs w:val="20"/>
              </w:rPr>
            </w:pPr>
            <w:proofErr w:type="gramStart"/>
            <w:r w:rsidRPr="00A66945">
              <w:rPr>
                <w:sz w:val="20"/>
                <w:szCs w:val="20"/>
              </w:rPr>
              <w:t>miglioramento</w:t>
            </w:r>
            <w:proofErr w:type="gramEnd"/>
            <w:r w:rsidRPr="00A66945">
              <w:rPr>
                <w:sz w:val="20"/>
                <w:szCs w:val="20"/>
              </w:rPr>
              <w:t xml:space="preserve"> dell’auto ed </w:t>
            </w:r>
            <w:proofErr w:type="spellStart"/>
            <w:r w:rsidRPr="00A66945">
              <w:rPr>
                <w:sz w:val="20"/>
                <w:szCs w:val="20"/>
              </w:rPr>
              <w:t>eteropercezione</w:t>
            </w:r>
            <w:proofErr w:type="spellEnd"/>
          </w:p>
          <w:p w:rsidR="009754FA" w:rsidRPr="00A66945" w:rsidRDefault="009754FA" w:rsidP="003B1610">
            <w:pPr>
              <w:numPr>
                <w:ilvl w:val="0"/>
                <w:numId w:val="3"/>
              </w:numPr>
              <w:jc w:val="both"/>
              <w:rPr>
                <w:sz w:val="20"/>
                <w:szCs w:val="20"/>
              </w:rPr>
            </w:pPr>
            <w:proofErr w:type="gramStart"/>
            <w:r w:rsidRPr="00A66945">
              <w:rPr>
                <w:sz w:val="20"/>
                <w:szCs w:val="20"/>
              </w:rPr>
              <w:t>altro</w:t>
            </w:r>
            <w:proofErr w:type="gramEnd"/>
            <w:r w:rsidRPr="00A66945">
              <w:rPr>
                <w:sz w:val="20"/>
                <w:szCs w:val="20"/>
              </w:rPr>
              <w:t>……………………….</w:t>
            </w:r>
          </w:p>
          <w:p w:rsidR="009754FA" w:rsidRPr="00A66945" w:rsidRDefault="009754FA" w:rsidP="007728DF">
            <w:pPr>
              <w:jc w:val="both"/>
              <w:rPr>
                <w:sz w:val="20"/>
                <w:szCs w:val="20"/>
              </w:rPr>
            </w:pPr>
            <w:r w:rsidRPr="00A66945">
              <w:rPr>
                <w:sz w:val="20"/>
                <w:szCs w:val="20"/>
              </w:rPr>
              <w:t xml:space="preserve">       ……………………………</w:t>
            </w:r>
          </w:p>
        </w:tc>
        <w:tc>
          <w:tcPr>
            <w:tcW w:w="3813"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rPr>
                <w:b/>
                <w:bCs/>
                <w:sz w:val="20"/>
                <w:szCs w:val="20"/>
              </w:rPr>
            </w:pPr>
          </w:p>
          <w:p w:rsidR="009754FA" w:rsidRPr="00A66945" w:rsidRDefault="009754FA" w:rsidP="003B1610">
            <w:pPr>
              <w:numPr>
                <w:ilvl w:val="0"/>
                <w:numId w:val="4"/>
              </w:numPr>
              <w:rPr>
                <w:b/>
                <w:bCs/>
                <w:sz w:val="20"/>
                <w:szCs w:val="20"/>
              </w:rPr>
            </w:pPr>
            <w:proofErr w:type="gramStart"/>
            <w:r w:rsidRPr="00A66945">
              <w:rPr>
                <w:sz w:val="20"/>
                <w:szCs w:val="20"/>
              </w:rPr>
              <w:t>superamento</w:t>
            </w:r>
            <w:proofErr w:type="gramEnd"/>
            <w:r w:rsidRPr="00A66945">
              <w:rPr>
                <w:sz w:val="20"/>
                <w:szCs w:val="20"/>
              </w:rPr>
              <w:t xml:space="preserve"> delle difficoltà di apprendimento</w:t>
            </w:r>
          </w:p>
          <w:p w:rsidR="009754FA" w:rsidRPr="00A66945" w:rsidRDefault="009754FA" w:rsidP="003B1610">
            <w:pPr>
              <w:numPr>
                <w:ilvl w:val="0"/>
                <w:numId w:val="4"/>
              </w:numPr>
              <w:rPr>
                <w:b/>
                <w:bCs/>
                <w:sz w:val="20"/>
                <w:szCs w:val="20"/>
              </w:rPr>
            </w:pPr>
            <w:proofErr w:type="gramStart"/>
            <w:r w:rsidRPr="00A66945">
              <w:rPr>
                <w:sz w:val="20"/>
                <w:szCs w:val="20"/>
              </w:rPr>
              <w:t>miglioramento</w:t>
            </w:r>
            <w:proofErr w:type="gramEnd"/>
            <w:r w:rsidRPr="00A66945">
              <w:rPr>
                <w:sz w:val="20"/>
                <w:szCs w:val="20"/>
              </w:rPr>
              <w:t xml:space="preserve"> della preparazione di base </w:t>
            </w:r>
          </w:p>
          <w:p w:rsidR="009754FA" w:rsidRPr="00A66945" w:rsidRDefault="009754FA" w:rsidP="003B1610">
            <w:pPr>
              <w:numPr>
                <w:ilvl w:val="0"/>
                <w:numId w:val="4"/>
              </w:numPr>
              <w:rPr>
                <w:b/>
                <w:bCs/>
                <w:sz w:val="20"/>
                <w:szCs w:val="20"/>
              </w:rPr>
            </w:pPr>
            <w:proofErr w:type="gramStart"/>
            <w:r w:rsidRPr="00A66945">
              <w:rPr>
                <w:sz w:val="20"/>
                <w:szCs w:val="20"/>
              </w:rPr>
              <w:t>recupero</w:t>
            </w:r>
            <w:proofErr w:type="gramEnd"/>
            <w:r w:rsidRPr="00A66945">
              <w:rPr>
                <w:sz w:val="20"/>
                <w:szCs w:val="20"/>
              </w:rPr>
              <w:t xml:space="preserve"> della motivazione allo studio</w:t>
            </w:r>
          </w:p>
          <w:p w:rsidR="009754FA" w:rsidRPr="00A66945" w:rsidRDefault="009754FA" w:rsidP="003B1610">
            <w:pPr>
              <w:numPr>
                <w:ilvl w:val="0"/>
                <w:numId w:val="4"/>
              </w:numPr>
              <w:rPr>
                <w:b/>
                <w:bCs/>
                <w:sz w:val="20"/>
                <w:szCs w:val="20"/>
              </w:rPr>
            </w:pPr>
            <w:proofErr w:type="gramStart"/>
            <w:r w:rsidRPr="00A66945">
              <w:rPr>
                <w:sz w:val="20"/>
                <w:szCs w:val="20"/>
              </w:rPr>
              <w:t>superamento</w:t>
            </w:r>
            <w:proofErr w:type="gramEnd"/>
            <w:r w:rsidRPr="00A66945">
              <w:rPr>
                <w:sz w:val="20"/>
                <w:szCs w:val="20"/>
              </w:rPr>
              <w:t xml:space="preserve"> degli atteggiamenti di disturbo </w:t>
            </w:r>
          </w:p>
          <w:p w:rsidR="009754FA" w:rsidRPr="00A66945" w:rsidRDefault="009754FA" w:rsidP="003B1610">
            <w:pPr>
              <w:numPr>
                <w:ilvl w:val="0"/>
                <w:numId w:val="4"/>
              </w:numPr>
              <w:rPr>
                <w:b/>
                <w:bCs/>
                <w:sz w:val="20"/>
                <w:szCs w:val="20"/>
              </w:rPr>
            </w:pPr>
            <w:proofErr w:type="gramStart"/>
            <w:r w:rsidRPr="00A66945">
              <w:rPr>
                <w:sz w:val="20"/>
                <w:szCs w:val="20"/>
              </w:rPr>
              <w:t>svantaggio</w:t>
            </w:r>
            <w:proofErr w:type="gramEnd"/>
            <w:r w:rsidRPr="00A66945">
              <w:rPr>
                <w:sz w:val="20"/>
                <w:szCs w:val="20"/>
              </w:rPr>
              <w:t xml:space="preserve"> socio – culturale</w:t>
            </w:r>
          </w:p>
          <w:p w:rsidR="009754FA" w:rsidRPr="00A66945" w:rsidRDefault="009754FA" w:rsidP="003B1610">
            <w:pPr>
              <w:numPr>
                <w:ilvl w:val="0"/>
                <w:numId w:val="4"/>
              </w:numPr>
              <w:rPr>
                <w:b/>
                <w:bCs/>
                <w:sz w:val="20"/>
                <w:szCs w:val="20"/>
              </w:rPr>
            </w:pPr>
            <w:proofErr w:type="gramStart"/>
            <w:r w:rsidRPr="00A66945">
              <w:rPr>
                <w:sz w:val="20"/>
                <w:szCs w:val="20"/>
              </w:rPr>
              <w:t>superamento</w:t>
            </w:r>
            <w:proofErr w:type="gramEnd"/>
            <w:r w:rsidRPr="00A66945">
              <w:rPr>
                <w:sz w:val="20"/>
                <w:szCs w:val="20"/>
              </w:rPr>
              <w:t xml:space="preserve"> delle difficoltà relazionali</w:t>
            </w:r>
          </w:p>
          <w:p w:rsidR="009754FA" w:rsidRPr="00A66945" w:rsidRDefault="009754FA" w:rsidP="003B1610">
            <w:pPr>
              <w:numPr>
                <w:ilvl w:val="0"/>
                <w:numId w:val="4"/>
              </w:numPr>
              <w:rPr>
                <w:b/>
                <w:bCs/>
                <w:sz w:val="20"/>
                <w:szCs w:val="20"/>
              </w:rPr>
            </w:pPr>
            <w:proofErr w:type="gramStart"/>
            <w:r w:rsidRPr="00A66945">
              <w:rPr>
                <w:sz w:val="20"/>
                <w:szCs w:val="20"/>
              </w:rPr>
              <w:t>aumento</w:t>
            </w:r>
            <w:proofErr w:type="gramEnd"/>
            <w:r w:rsidRPr="00A66945">
              <w:rPr>
                <w:sz w:val="20"/>
                <w:szCs w:val="20"/>
              </w:rPr>
              <w:t xml:space="preserve"> dell’autostima e della fiducia in sé</w:t>
            </w:r>
          </w:p>
          <w:p w:rsidR="009754FA" w:rsidRPr="00A66945" w:rsidRDefault="009754FA" w:rsidP="003B1610">
            <w:pPr>
              <w:numPr>
                <w:ilvl w:val="0"/>
                <w:numId w:val="4"/>
              </w:numPr>
              <w:rPr>
                <w:b/>
                <w:bCs/>
                <w:sz w:val="20"/>
                <w:szCs w:val="20"/>
              </w:rPr>
            </w:pPr>
            <w:proofErr w:type="gramStart"/>
            <w:r w:rsidRPr="00A66945">
              <w:rPr>
                <w:sz w:val="20"/>
                <w:szCs w:val="20"/>
              </w:rPr>
              <w:t>altro</w:t>
            </w:r>
            <w:proofErr w:type="gramEnd"/>
            <w:r w:rsidRPr="00A66945">
              <w:rPr>
                <w:sz w:val="20"/>
                <w:szCs w:val="20"/>
              </w:rPr>
              <w:t>……………………..</w:t>
            </w:r>
          </w:p>
        </w:tc>
      </w:tr>
    </w:tbl>
    <w:p w:rsidR="009754FA" w:rsidRPr="008B5D5A" w:rsidRDefault="009754FA" w:rsidP="009754FA">
      <w:pPr>
        <w:jc w:val="both"/>
      </w:pPr>
    </w:p>
    <w:p w:rsidR="009754FA" w:rsidRDefault="009754FA" w:rsidP="009754FA">
      <w:pPr>
        <w:jc w:val="both"/>
        <w:rPr>
          <w:sz w:val="20"/>
          <w:szCs w:val="20"/>
        </w:rPr>
      </w:pPr>
      <w:proofErr w:type="gramStart"/>
      <w:r w:rsidRPr="00A66945">
        <w:rPr>
          <w:sz w:val="20"/>
          <w:szCs w:val="20"/>
        </w:rPr>
        <w:lastRenderedPageBreak/>
        <w:t>attraverso  percorsi</w:t>
      </w:r>
      <w:proofErr w:type="gramEnd"/>
      <w:r w:rsidRPr="00A66945">
        <w:rPr>
          <w:sz w:val="20"/>
          <w:szCs w:val="20"/>
        </w:rPr>
        <w:t xml:space="preserve"> così strutturati:</w:t>
      </w:r>
    </w:p>
    <w:p w:rsidR="00277AA1" w:rsidRDefault="00277AA1" w:rsidP="009754FA">
      <w:pPr>
        <w:jc w:val="both"/>
        <w:rPr>
          <w:sz w:val="20"/>
          <w:szCs w:val="20"/>
        </w:rPr>
      </w:pPr>
    </w:p>
    <w:p w:rsidR="00277AA1" w:rsidRPr="00277AA1" w:rsidRDefault="00277AA1" w:rsidP="009754FA">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0"/>
        <w:gridCol w:w="3208"/>
        <w:gridCol w:w="3260"/>
      </w:tblGrid>
      <w:tr w:rsidR="009754FA" w:rsidRPr="00A66945" w:rsidTr="007728DF">
        <w:trPr>
          <w:jc w:val="center"/>
        </w:trPr>
        <w:tc>
          <w:tcPr>
            <w:tcW w:w="3310"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proofErr w:type="gramStart"/>
            <w:r w:rsidRPr="00A66945">
              <w:rPr>
                <w:sz w:val="20"/>
                <w:szCs w:val="20"/>
              </w:rPr>
              <w:t>potenziamento</w:t>
            </w:r>
            <w:proofErr w:type="gramEnd"/>
          </w:p>
        </w:tc>
        <w:tc>
          <w:tcPr>
            <w:tcW w:w="3208"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proofErr w:type="gramStart"/>
            <w:r w:rsidRPr="00A66945">
              <w:rPr>
                <w:sz w:val="20"/>
                <w:szCs w:val="20"/>
              </w:rPr>
              <w:t>consolidamento</w:t>
            </w:r>
            <w:proofErr w:type="gramEnd"/>
          </w:p>
        </w:tc>
        <w:tc>
          <w:tcPr>
            <w:tcW w:w="3260"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proofErr w:type="gramStart"/>
            <w:r w:rsidRPr="00A66945">
              <w:rPr>
                <w:sz w:val="20"/>
                <w:szCs w:val="20"/>
              </w:rPr>
              <w:t>recupero</w:t>
            </w:r>
            <w:proofErr w:type="gramEnd"/>
          </w:p>
        </w:tc>
      </w:tr>
      <w:tr w:rsidR="009754FA" w:rsidRPr="00A66945" w:rsidTr="007728DF">
        <w:trPr>
          <w:jc w:val="center"/>
        </w:trPr>
        <w:tc>
          <w:tcPr>
            <w:tcW w:w="3310" w:type="dxa"/>
            <w:tcBorders>
              <w:top w:val="single" w:sz="4" w:space="0" w:color="auto"/>
              <w:left w:val="single" w:sz="4" w:space="0" w:color="auto"/>
              <w:bottom w:val="single" w:sz="4" w:space="0" w:color="auto"/>
              <w:right w:val="single" w:sz="4" w:space="0" w:color="auto"/>
            </w:tcBorders>
          </w:tcPr>
          <w:p w:rsidR="009754FA" w:rsidRPr="00A66945" w:rsidRDefault="00A66945" w:rsidP="007728DF">
            <w:pPr>
              <w:pStyle w:val="Corpotesto"/>
              <w:rPr>
                <w:sz w:val="20"/>
                <w:szCs w:val="20"/>
                <w:u w:val="single"/>
              </w:rPr>
            </w:pPr>
            <w:r>
              <w:rPr>
                <w:sz w:val="20"/>
                <w:szCs w:val="20"/>
              </w:rPr>
              <w:t>Sono stati</w:t>
            </w:r>
            <w:r w:rsidR="009754FA" w:rsidRPr="00A66945">
              <w:rPr>
                <w:sz w:val="20"/>
                <w:szCs w:val="20"/>
              </w:rPr>
              <w:t xml:space="preserve"> sviluppati argomenti con una certa celerità se</w:t>
            </w:r>
            <w:r w:rsidR="002F3D1E">
              <w:rPr>
                <w:sz w:val="20"/>
                <w:szCs w:val="20"/>
              </w:rPr>
              <w:t>lezionando un consistente numero</w:t>
            </w:r>
            <w:r w:rsidR="009754FA" w:rsidRPr="00A66945">
              <w:rPr>
                <w:sz w:val="20"/>
                <w:szCs w:val="20"/>
              </w:rPr>
              <w:t xml:space="preserve"> di esercizi, tralasciando quelli più banali e ripetitivi. </w:t>
            </w:r>
          </w:p>
          <w:p w:rsidR="009754FA" w:rsidRPr="00A66945" w:rsidRDefault="009754FA" w:rsidP="007728DF">
            <w:pPr>
              <w:jc w:val="center"/>
              <w:rPr>
                <w:b/>
                <w:bCs/>
                <w:sz w:val="20"/>
                <w:szCs w:val="20"/>
              </w:rPr>
            </w:pPr>
          </w:p>
          <w:p w:rsidR="009754FA" w:rsidRPr="00A66945" w:rsidRDefault="009754FA" w:rsidP="007728DF">
            <w:pPr>
              <w:jc w:val="center"/>
              <w:rPr>
                <w:b/>
                <w:bCs/>
                <w:sz w:val="20"/>
                <w:szCs w:val="20"/>
              </w:rPr>
            </w:pPr>
          </w:p>
        </w:tc>
        <w:tc>
          <w:tcPr>
            <w:tcW w:w="3208" w:type="dxa"/>
            <w:tcBorders>
              <w:top w:val="single" w:sz="4" w:space="0" w:color="auto"/>
              <w:left w:val="single" w:sz="4" w:space="0" w:color="auto"/>
              <w:bottom w:val="single" w:sz="4" w:space="0" w:color="auto"/>
              <w:right w:val="single" w:sz="4" w:space="0" w:color="auto"/>
            </w:tcBorders>
          </w:tcPr>
          <w:p w:rsidR="009754FA" w:rsidRPr="00A66945" w:rsidRDefault="00A66945" w:rsidP="00A66945">
            <w:pPr>
              <w:jc w:val="both"/>
              <w:rPr>
                <w:sz w:val="20"/>
                <w:szCs w:val="20"/>
              </w:rPr>
            </w:pPr>
            <w:r>
              <w:rPr>
                <w:sz w:val="20"/>
                <w:szCs w:val="20"/>
              </w:rPr>
              <w:t xml:space="preserve"> Si è impostato</w:t>
            </w:r>
            <w:r w:rsidR="009754FA" w:rsidRPr="00A66945">
              <w:rPr>
                <w:sz w:val="20"/>
                <w:szCs w:val="20"/>
              </w:rPr>
              <w:t xml:space="preserve"> un progetto di st</w:t>
            </w:r>
            <w:r>
              <w:rPr>
                <w:sz w:val="20"/>
                <w:szCs w:val="20"/>
              </w:rPr>
              <w:t>udio un po’ meno esigente e dato</w:t>
            </w:r>
            <w:r w:rsidR="009754FA" w:rsidRPr="00A66945">
              <w:rPr>
                <w:sz w:val="20"/>
                <w:szCs w:val="20"/>
              </w:rPr>
              <w:t xml:space="preserve"> più spazio al consolidamento delle conoscenze già introdotte</w:t>
            </w:r>
            <w:r>
              <w:rPr>
                <w:sz w:val="20"/>
                <w:szCs w:val="20"/>
              </w:rPr>
              <w:t>.</w:t>
            </w:r>
            <w:r w:rsidR="009754FA" w:rsidRPr="00A66945">
              <w:rPr>
                <w:sz w:val="20"/>
                <w:szCs w:val="20"/>
              </w:rPr>
              <w:t xml:space="preserve"> </w:t>
            </w:r>
            <w:r>
              <w:rPr>
                <w:sz w:val="20"/>
                <w:szCs w:val="20"/>
              </w:rPr>
              <w:t>E’ stato</w:t>
            </w:r>
            <w:r w:rsidR="009754FA" w:rsidRPr="00A66945">
              <w:rPr>
                <w:sz w:val="20"/>
                <w:szCs w:val="20"/>
              </w:rPr>
              <w:t xml:space="preserve"> fondamentale sviluppare in modo approfondito le parti fondamentali e affrontare in maniera intuitiva e solo introduttiva alcuni argomenti ed approfondimenti più impegnativi</w:t>
            </w:r>
          </w:p>
        </w:tc>
        <w:tc>
          <w:tcPr>
            <w:tcW w:w="3260" w:type="dxa"/>
            <w:tcBorders>
              <w:top w:val="single" w:sz="4" w:space="0" w:color="auto"/>
              <w:left w:val="single" w:sz="4" w:space="0" w:color="auto"/>
              <w:bottom w:val="single" w:sz="4" w:space="0" w:color="auto"/>
              <w:right w:val="single" w:sz="4" w:space="0" w:color="auto"/>
            </w:tcBorders>
          </w:tcPr>
          <w:p w:rsidR="009754FA" w:rsidRPr="00A66945" w:rsidRDefault="00A830A3" w:rsidP="007728DF">
            <w:pPr>
              <w:pStyle w:val="Corpotesto"/>
              <w:rPr>
                <w:sz w:val="20"/>
                <w:szCs w:val="20"/>
                <w:u w:val="single"/>
              </w:rPr>
            </w:pPr>
            <w:r>
              <w:rPr>
                <w:sz w:val="20"/>
                <w:szCs w:val="20"/>
              </w:rPr>
              <w:t xml:space="preserve"> E’ stata semplificata</w:t>
            </w:r>
            <w:r w:rsidR="009754FA" w:rsidRPr="00A66945">
              <w:rPr>
                <w:sz w:val="20"/>
                <w:szCs w:val="20"/>
              </w:rPr>
              <w:t xml:space="preserve"> la costruzione dell’edificio disciplinare, senza però perdere in essenzialità, significatività e validità. In questo caso, </w:t>
            </w:r>
            <w:r w:rsidR="00A66945">
              <w:rPr>
                <w:sz w:val="20"/>
                <w:szCs w:val="20"/>
              </w:rPr>
              <w:t>sono stati</w:t>
            </w:r>
            <w:r w:rsidR="009754FA" w:rsidRPr="00A66945">
              <w:rPr>
                <w:sz w:val="20"/>
                <w:szCs w:val="20"/>
              </w:rPr>
              <w:t xml:space="preserve"> affrontati solo esercizi più </w:t>
            </w:r>
            <w:r w:rsidR="00A66945">
              <w:rPr>
                <w:sz w:val="20"/>
                <w:szCs w:val="20"/>
              </w:rPr>
              <w:t>semplici ed argomenti che hanno, comunque, caratterizzato</w:t>
            </w:r>
            <w:r w:rsidR="009754FA" w:rsidRPr="00A66945">
              <w:rPr>
                <w:sz w:val="20"/>
                <w:szCs w:val="20"/>
              </w:rPr>
              <w:t xml:space="preserve"> la formazione, per questa fascia di età, in relazione alle singole discipline. Il trascurare alcune parti, sempre in relazione a ciascuna disciplina,</w:t>
            </w:r>
            <w:r w:rsidR="00D552B5">
              <w:rPr>
                <w:sz w:val="20"/>
                <w:szCs w:val="20"/>
              </w:rPr>
              <w:t xml:space="preserve"> ha </w:t>
            </w:r>
            <w:r w:rsidR="009754FA" w:rsidRPr="00A66945">
              <w:rPr>
                <w:sz w:val="20"/>
                <w:szCs w:val="20"/>
              </w:rPr>
              <w:t>implica</w:t>
            </w:r>
            <w:r w:rsidR="00D552B5">
              <w:rPr>
                <w:sz w:val="20"/>
                <w:szCs w:val="20"/>
              </w:rPr>
              <w:t>to</w:t>
            </w:r>
            <w:r w:rsidR="009754FA" w:rsidRPr="00A66945">
              <w:rPr>
                <w:sz w:val="20"/>
                <w:szCs w:val="20"/>
              </w:rPr>
              <w:t xml:space="preserve"> un maggior tempo impiegato per favorire l’assimilazione valida ed efficace dei punti più qualificanti la formazione disciplinare.</w:t>
            </w:r>
          </w:p>
          <w:p w:rsidR="009754FA" w:rsidRPr="00A66945" w:rsidRDefault="009754FA" w:rsidP="007728DF">
            <w:pPr>
              <w:jc w:val="center"/>
              <w:rPr>
                <w:sz w:val="20"/>
                <w:szCs w:val="20"/>
              </w:rPr>
            </w:pPr>
          </w:p>
        </w:tc>
      </w:tr>
    </w:tbl>
    <w:p w:rsidR="009754FA" w:rsidRDefault="009754FA" w:rsidP="009754FA">
      <w:pPr>
        <w:jc w:val="both"/>
      </w:pPr>
    </w:p>
    <w:p w:rsidR="00EF0AE2" w:rsidRPr="008B5D5A" w:rsidRDefault="00A66945">
      <w:pPr>
        <w:jc w:val="both"/>
        <w:rPr>
          <w:b/>
          <w:bCs/>
          <w:i/>
          <w:iCs/>
          <w:u w:val="single"/>
        </w:rPr>
      </w:pPr>
      <w:r w:rsidRPr="00A66945">
        <w:rPr>
          <w:b/>
          <w:bCs/>
          <w:i/>
          <w:iCs/>
          <w:u w:val="single"/>
        </w:rPr>
        <w:t>Casi particolari: al</w:t>
      </w:r>
      <w:r w:rsidR="00B02B4C">
        <w:rPr>
          <w:b/>
          <w:bCs/>
          <w:i/>
          <w:iCs/>
          <w:u w:val="single"/>
        </w:rPr>
        <w:t>unni con particolari difficoltà</w:t>
      </w:r>
      <w:r w:rsidRPr="00A66945">
        <w:rPr>
          <w:b/>
          <w:bCs/>
          <w:i/>
          <w:iCs/>
          <w:u w:val="single"/>
        </w:rPr>
        <w:t xml:space="preserve"> per i qual</w:t>
      </w:r>
      <w:r w:rsidR="00F066DD">
        <w:rPr>
          <w:b/>
          <w:bCs/>
          <w:i/>
          <w:iCs/>
          <w:u w:val="single"/>
        </w:rPr>
        <w:t>i sono stati strutturati delle progettualità</w:t>
      </w:r>
      <w:r w:rsidRPr="00A66945">
        <w:rPr>
          <w:b/>
          <w:bCs/>
          <w:i/>
          <w:iCs/>
          <w:u w:val="single"/>
        </w:rPr>
        <w:t xml:space="preserve"> che hanno tenuto conto dei seguenti </w:t>
      </w:r>
      <w:proofErr w:type="spellStart"/>
      <w:r w:rsidRPr="00A66945">
        <w:rPr>
          <w:b/>
          <w:bCs/>
          <w:i/>
          <w:iCs/>
          <w:u w:val="single"/>
        </w:rPr>
        <w:t>step</w:t>
      </w:r>
      <w:proofErr w:type="spellEnd"/>
      <w:r w:rsidRPr="00A66945">
        <w:rPr>
          <w:b/>
          <w:bCs/>
          <w:i/>
          <w:iCs/>
          <w:u w:val="single"/>
        </w:rPr>
        <w:t>:</w:t>
      </w:r>
    </w:p>
    <w:p w:rsidR="00DE3C9F" w:rsidRDefault="00DE3C9F">
      <w:pPr>
        <w:jc w:val="both"/>
        <w:rPr>
          <w:b/>
          <w:bCs/>
          <w:i/>
          <w:iCs/>
          <w:u w:val="single"/>
        </w:rPr>
      </w:pPr>
    </w:p>
    <w:p w:rsidR="00F066DD" w:rsidRPr="00D552B5" w:rsidRDefault="00F066DD" w:rsidP="00F066DD">
      <w:pPr>
        <w:spacing w:line="276" w:lineRule="auto"/>
        <w:jc w:val="center"/>
        <w:rPr>
          <w:rFonts w:eastAsia="Calibri"/>
          <w:b/>
          <w:sz w:val="20"/>
          <w:szCs w:val="20"/>
          <w:lang w:eastAsia="en-US" w:bidi="ar-SA"/>
        </w:rPr>
      </w:pPr>
      <w:r>
        <w:t xml:space="preserve"> </w:t>
      </w:r>
      <w:r w:rsidRPr="00D552B5">
        <w:rPr>
          <w:rFonts w:eastAsia="Calibri"/>
          <w:b/>
          <w:sz w:val="20"/>
          <w:szCs w:val="20"/>
          <w:lang w:eastAsia="en-US" w:bidi="ar-SA"/>
        </w:rPr>
        <w:t xml:space="preserve">Struttura del </w:t>
      </w:r>
      <w:r>
        <w:rPr>
          <w:rFonts w:eastAsia="Calibri"/>
          <w:b/>
          <w:sz w:val="20"/>
          <w:szCs w:val="20"/>
          <w:lang w:eastAsia="en-US" w:bidi="ar-SA"/>
        </w:rPr>
        <w:t>PEI</w:t>
      </w:r>
    </w:p>
    <w:p w:rsidR="00F066DD" w:rsidRDefault="00F066DD" w:rsidP="00F066DD">
      <w:pPr>
        <w:jc w:val="both"/>
      </w:pPr>
    </w:p>
    <w:p w:rsidR="00F066DD" w:rsidRPr="00F066DD" w:rsidRDefault="00281818" w:rsidP="003B1610">
      <w:pPr>
        <w:numPr>
          <w:ilvl w:val="0"/>
          <w:numId w:val="25"/>
        </w:numPr>
        <w:jc w:val="both"/>
        <w:rPr>
          <w:b/>
        </w:rPr>
      </w:pPr>
      <w:proofErr w:type="gramStart"/>
      <w:r>
        <w:rPr>
          <w:b/>
        </w:rPr>
        <w:t>per</w:t>
      </w:r>
      <w:proofErr w:type="gramEnd"/>
      <w:r>
        <w:rPr>
          <w:b/>
        </w:rPr>
        <w:t xml:space="preserve"> un allievo diversamente abile</w:t>
      </w:r>
      <w:r w:rsidR="00F066DD">
        <w:rPr>
          <w:b/>
        </w:rPr>
        <w:t xml:space="preserve">: </w:t>
      </w:r>
      <w:r w:rsidR="00F066DD">
        <w:t>è stata definita una programmazione educativa individualizzata (PEI) basata sull’analisi del profilo dinamico funzionale (PDF). La specifica progettualità si allega alla presente relazione quale parte integrante di essa.</w:t>
      </w:r>
    </w:p>
    <w:p w:rsidR="00F066DD" w:rsidRDefault="00F066DD" w:rsidP="00F066DD">
      <w:pPr>
        <w:jc w:val="both"/>
      </w:pPr>
      <w:r>
        <w:t xml:space="preserve">In relazione alle potenzialità e ai bisogni formativi degli alunni </w:t>
      </w:r>
      <w:proofErr w:type="spellStart"/>
      <w:r>
        <w:t>diversabili</w:t>
      </w:r>
      <w:proofErr w:type="spellEnd"/>
      <w:r>
        <w:t>, oltre alla realizzazione di percorsi personalizzati, sono state attuate attività:</w:t>
      </w:r>
    </w:p>
    <w:p w:rsidR="00F066DD" w:rsidRDefault="00F066DD" w:rsidP="003B1610">
      <w:pPr>
        <w:numPr>
          <w:ilvl w:val="0"/>
          <w:numId w:val="24"/>
        </w:numPr>
        <w:jc w:val="both"/>
      </w:pPr>
      <w:proofErr w:type="gramStart"/>
      <w:r>
        <w:t>in</w:t>
      </w:r>
      <w:proofErr w:type="gramEnd"/>
      <w:r>
        <w:t xml:space="preserve"> compresenza con la classe supportate anche da personale esterno (  “Spo</w:t>
      </w:r>
      <w:r w:rsidR="000225A6">
        <w:t>rtello Ascolto”  tenuto dalla e</w:t>
      </w:r>
      <w:r>
        <w:t xml:space="preserve">ducatrice del Piano di Zona). </w:t>
      </w:r>
    </w:p>
    <w:p w:rsidR="00F066DD" w:rsidRDefault="00F066DD" w:rsidP="003B1610">
      <w:pPr>
        <w:numPr>
          <w:ilvl w:val="0"/>
          <w:numId w:val="24"/>
        </w:numPr>
        <w:jc w:val="both"/>
      </w:pPr>
      <w:proofErr w:type="gramStart"/>
      <w:r>
        <w:t>individuali</w:t>
      </w:r>
      <w:proofErr w:type="gramEnd"/>
      <w:r>
        <w:t xml:space="preserve"> fuori dalla classe quando lo si è ritenuto opportuno</w:t>
      </w:r>
    </w:p>
    <w:p w:rsidR="00F066DD" w:rsidRDefault="00F066DD" w:rsidP="003B1610">
      <w:pPr>
        <w:numPr>
          <w:ilvl w:val="0"/>
          <w:numId w:val="24"/>
        </w:numPr>
        <w:jc w:val="both"/>
      </w:pPr>
      <w:proofErr w:type="gramStart"/>
      <w:r>
        <w:t>di</w:t>
      </w:r>
      <w:proofErr w:type="gramEnd"/>
      <w:r>
        <w:t xml:space="preserve"> laboratorio con l’utilizzo del computer</w:t>
      </w:r>
    </w:p>
    <w:p w:rsidR="00F066DD" w:rsidRDefault="00F066DD" w:rsidP="003B1610">
      <w:pPr>
        <w:numPr>
          <w:ilvl w:val="0"/>
          <w:numId w:val="24"/>
        </w:numPr>
        <w:jc w:val="both"/>
      </w:pPr>
      <w:proofErr w:type="gramStart"/>
      <w:r>
        <w:t>di</w:t>
      </w:r>
      <w:proofErr w:type="gramEnd"/>
      <w:r>
        <w:t xml:space="preserve"> laboratori pratico - operativi</w:t>
      </w:r>
    </w:p>
    <w:p w:rsidR="00F066DD" w:rsidRDefault="00F066DD" w:rsidP="003B1610">
      <w:pPr>
        <w:numPr>
          <w:ilvl w:val="0"/>
          <w:numId w:val="24"/>
        </w:numPr>
        <w:jc w:val="both"/>
      </w:pPr>
      <w:proofErr w:type="gramStart"/>
      <w:r>
        <w:t>di</w:t>
      </w:r>
      <w:proofErr w:type="gramEnd"/>
      <w:r>
        <w:t xml:space="preserve"> gruppo</w:t>
      </w:r>
    </w:p>
    <w:p w:rsidR="00F066DD" w:rsidRDefault="00F066DD" w:rsidP="003B1610">
      <w:pPr>
        <w:numPr>
          <w:ilvl w:val="0"/>
          <w:numId w:val="24"/>
        </w:numPr>
        <w:jc w:val="both"/>
      </w:pPr>
      <w:proofErr w:type="gramStart"/>
      <w:r>
        <w:t>extracurricolari</w:t>
      </w:r>
      <w:proofErr w:type="gramEnd"/>
    </w:p>
    <w:p w:rsidR="00F066DD" w:rsidRDefault="00F066DD" w:rsidP="00F066DD">
      <w:pPr>
        <w:jc w:val="both"/>
      </w:pPr>
    </w:p>
    <w:p w:rsidR="00A66945" w:rsidRDefault="00A66945" w:rsidP="00A66945">
      <w:pPr>
        <w:jc w:val="both"/>
      </w:pPr>
    </w:p>
    <w:p w:rsidR="00A23D9E" w:rsidRDefault="00A23D9E" w:rsidP="00A66945">
      <w:pPr>
        <w:spacing w:line="276" w:lineRule="auto"/>
        <w:jc w:val="center"/>
        <w:rPr>
          <w:rFonts w:eastAsia="Calibri"/>
          <w:b/>
          <w:sz w:val="20"/>
          <w:szCs w:val="20"/>
          <w:lang w:eastAsia="en-US" w:bidi="ar-SA"/>
        </w:rPr>
      </w:pPr>
    </w:p>
    <w:p w:rsidR="00A66945" w:rsidRPr="00D552B5" w:rsidRDefault="00A66945" w:rsidP="00A66945">
      <w:pPr>
        <w:spacing w:line="276" w:lineRule="auto"/>
        <w:jc w:val="center"/>
        <w:rPr>
          <w:rFonts w:eastAsia="Calibri"/>
          <w:b/>
          <w:sz w:val="20"/>
          <w:szCs w:val="20"/>
          <w:lang w:eastAsia="en-US" w:bidi="ar-SA"/>
        </w:rPr>
      </w:pPr>
      <w:r w:rsidRPr="00D552B5">
        <w:rPr>
          <w:rFonts w:eastAsia="Calibri"/>
          <w:b/>
          <w:sz w:val="20"/>
          <w:szCs w:val="20"/>
          <w:lang w:eastAsia="en-US" w:bidi="ar-SA"/>
        </w:rPr>
        <w:t>Struttura del Piano Didattico Personalizzato</w:t>
      </w:r>
    </w:p>
    <w:p w:rsidR="00A66945" w:rsidRPr="00D552B5" w:rsidRDefault="00A66945" w:rsidP="003B1610">
      <w:pPr>
        <w:numPr>
          <w:ilvl w:val="0"/>
          <w:numId w:val="18"/>
        </w:numPr>
        <w:spacing w:line="276" w:lineRule="auto"/>
        <w:jc w:val="both"/>
        <w:rPr>
          <w:rFonts w:eastAsia="Calibri"/>
          <w:sz w:val="20"/>
          <w:szCs w:val="20"/>
          <w:lang w:eastAsia="en-US" w:bidi="ar-SA"/>
        </w:rPr>
      </w:pPr>
      <w:proofErr w:type="gramStart"/>
      <w:r w:rsidRPr="00D552B5">
        <w:rPr>
          <w:rFonts w:eastAsia="Calibri"/>
          <w:b/>
          <w:sz w:val="20"/>
          <w:szCs w:val="20"/>
          <w:lang w:eastAsia="en-US" w:bidi="ar-SA"/>
        </w:rPr>
        <w:lastRenderedPageBreak/>
        <w:t>per</w:t>
      </w:r>
      <w:proofErr w:type="gramEnd"/>
      <w:r w:rsidRPr="00D552B5">
        <w:rPr>
          <w:rFonts w:eastAsia="Calibri"/>
          <w:b/>
          <w:sz w:val="20"/>
          <w:szCs w:val="20"/>
          <w:lang w:eastAsia="en-US" w:bidi="ar-SA"/>
        </w:rPr>
        <w:t xml:space="preserve"> un allievo con DSA</w:t>
      </w:r>
      <w:r w:rsidRPr="00D552B5">
        <w:rPr>
          <w:rFonts w:eastAsia="Calibri"/>
          <w:sz w:val="20"/>
          <w:szCs w:val="20"/>
          <w:lang w:eastAsia="en-US" w:bidi="ar-SA"/>
        </w:rPr>
        <w:t>:</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1) </w:t>
      </w:r>
      <w:r w:rsidRPr="00D552B5">
        <w:rPr>
          <w:rFonts w:eastAsia="Calibri"/>
          <w:b/>
          <w:sz w:val="20"/>
          <w:szCs w:val="20"/>
          <w:lang w:eastAsia="en-US" w:bidi="ar-SA"/>
        </w:rPr>
        <w:t xml:space="preserve">Analisi della situazione iniziale dell’alunno: </w:t>
      </w:r>
      <w:r w:rsidRPr="00D552B5">
        <w:rPr>
          <w:rFonts w:eastAsia="Calibri"/>
          <w:sz w:val="20"/>
          <w:szCs w:val="20"/>
          <w:lang w:eastAsia="en-US" w:bidi="ar-SA"/>
        </w:rPr>
        <w:t>ha riportato le indicazioni fornite da chi ha redatto la segnalazione, quelle pervenute dalla famiglia e dall’allievo stesso ed i risultati del lavoro di osservazione condotto a scuola, mettendo in evidenza le specifiche difficoltà dell’allievo presenta</w:t>
      </w:r>
      <w:r w:rsidR="00B02B4C">
        <w:rPr>
          <w:rFonts w:eastAsia="Calibri"/>
          <w:sz w:val="20"/>
          <w:szCs w:val="20"/>
          <w:lang w:eastAsia="en-US" w:bidi="ar-SA"/>
        </w:rPr>
        <w:t>te</w:t>
      </w:r>
      <w:r w:rsidRPr="00D552B5">
        <w:rPr>
          <w:rFonts w:eastAsia="Calibri"/>
          <w:sz w:val="20"/>
          <w:szCs w:val="20"/>
          <w:lang w:eastAsia="en-US" w:bidi="ar-SA"/>
        </w:rPr>
        <w:t xml:space="preserve"> ma anche i suoi punti di forza.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2) </w:t>
      </w:r>
      <w:r w:rsidRPr="00D552B5">
        <w:rPr>
          <w:rFonts w:eastAsia="Calibri"/>
          <w:b/>
          <w:sz w:val="20"/>
          <w:szCs w:val="20"/>
          <w:lang w:eastAsia="en-US" w:bidi="ar-SA"/>
        </w:rPr>
        <w:t xml:space="preserve">Livello dell’apprendimento: </w:t>
      </w:r>
      <w:r w:rsidRPr="00D552B5">
        <w:rPr>
          <w:rFonts w:eastAsia="Calibri"/>
          <w:sz w:val="20"/>
          <w:szCs w:val="20"/>
          <w:lang w:eastAsia="en-US" w:bidi="ar-SA"/>
        </w:rPr>
        <w:t>nelle diverse discipline o nei diversi ambiti di studio sono stati individuati gli effettivi livelli di apprendimento, con le modalità più adeguate a valorizzare le effettive competenze dell’allievo “oltrepassando” le sue specifiche difficoltà: la didattica è stata adatta a favorire e a facilitare l’apprendimento. Molta importanza ha assunto ogni attività metacognitiva, verso cui è stato indirizzato l’intervento didattico.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3) </w:t>
      </w:r>
      <w:r w:rsidRPr="00D552B5">
        <w:rPr>
          <w:rFonts w:eastAsia="Calibri"/>
          <w:b/>
          <w:sz w:val="20"/>
          <w:szCs w:val="20"/>
          <w:lang w:eastAsia="en-US" w:bidi="ar-SA"/>
        </w:rPr>
        <w:t>Obiettivi e contenuti di apprendimento</w:t>
      </w:r>
      <w:r w:rsidRPr="00D552B5">
        <w:rPr>
          <w:rFonts w:eastAsia="Calibri"/>
          <w:sz w:val="20"/>
          <w:szCs w:val="20"/>
          <w:lang w:eastAsia="en-US" w:bidi="ar-SA"/>
        </w:rPr>
        <w:t xml:space="preserve">: per ciascuna disciplina o ambito di apprendimento sono stati individuati gli obiettivi essenziali ed i contenuti fondamentali che l’allievo doveva acquisire, affinché fosse mantenuta la validità effettiva del corso di studi, ma, che allo stesso tempo, assicurasse un volume di lavoro compatibile con le specifiche modalità di funzionamento. </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4) </w:t>
      </w:r>
      <w:r w:rsidRPr="00D552B5">
        <w:rPr>
          <w:rFonts w:eastAsia="Calibri"/>
          <w:b/>
          <w:sz w:val="20"/>
          <w:szCs w:val="20"/>
          <w:lang w:eastAsia="en-US" w:bidi="ar-SA"/>
        </w:rPr>
        <w:t>Strategie metodologiche</w:t>
      </w:r>
      <w:r w:rsidRPr="00D552B5">
        <w:rPr>
          <w:rFonts w:eastAsia="Calibri"/>
          <w:sz w:val="20"/>
          <w:szCs w:val="20"/>
          <w:lang w:eastAsia="en-US" w:bidi="ar-SA"/>
        </w:rPr>
        <w:t>: per ciascuna disciplina o ambito di studio sono state individuate le metodologie più adatte ad assicurare l’apprendimento dell’allievo in relazione alle sue specifiche condizioni (ad es. metodologie uditive e visive per alunni con problemi di lettura).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5) </w:t>
      </w:r>
      <w:r w:rsidRPr="00D552B5">
        <w:rPr>
          <w:rFonts w:eastAsia="Calibri"/>
          <w:b/>
          <w:sz w:val="20"/>
          <w:szCs w:val="20"/>
          <w:lang w:eastAsia="en-US" w:bidi="ar-SA"/>
        </w:rPr>
        <w:t>Azione didattica</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Sono stati adattati compiti agli alunni</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 xml:space="preserve">Sono </w:t>
      </w:r>
      <w:proofErr w:type="gramStart"/>
      <w:r w:rsidRPr="00D552B5">
        <w:rPr>
          <w:rFonts w:eastAsia="Calibri"/>
          <w:sz w:val="20"/>
          <w:szCs w:val="20"/>
          <w:lang w:eastAsia="en-US" w:bidi="ar-SA"/>
        </w:rPr>
        <w:t>stati  alternati</w:t>
      </w:r>
      <w:proofErr w:type="gramEnd"/>
      <w:r w:rsidRPr="00D552B5">
        <w:rPr>
          <w:rFonts w:eastAsia="Calibri"/>
          <w:sz w:val="20"/>
          <w:szCs w:val="20"/>
          <w:lang w:eastAsia="en-US" w:bidi="ar-SA"/>
        </w:rPr>
        <w:t xml:space="preserve"> stimoli visivi, uditivi, cinestetici</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 xml:space="preserve">Sono state </w:t>
      </w:r>
      <w:proofErr w:type="gramStart"/>
      <w:r w:rsidRPr="00D552B5">
        <w:rPr>
          <w:rFonts w:eastAsia="Calibri"/>
          <w:sz w:val="20"/>
          <w:szCs w:val="20"/>
          <w:lang w:eastAsia="en-US" w:bidi="ar-SA"/>
        </w:rPr>
        <w:t>realizzate  attività</w:t>
      </w:r>
      <w:proofErr w:type="gramEnd"/>
      <w:r w:rsidRPr="00D552B5">
        <w:rPr>
          <w:rFonts w:eastAsia="Calibri"/>
          <w:sz w:val="20"/>
          <w:szCs w:val="20"/>
          <w:lang w:eastAsia="en-US" w:bidi="ar-SA"/>
        </w:rPr>
        <w:t xml:space="preserve"> individuali, di coppia, di gruppo, di classe</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Sono stati sfruttati i punti di forza di ciascun alunno, adattando a ciascuno i compiti e assicurando varietà e opzioni nei materiali e nelle strategie d’insegnamento</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Si è cercato di rafforzare i punti di debolezza, adattando ciascuno ai compiti e promuovendo strategie di apprendimento</w:t>
      </w:r>
    </w:p>
    <w:p w:rsidR="00A66945" w:rsidRPr="00D552B5" w:rsidRDefault="00A66945" w:rsidP="00A66945">
      <w:pPr>
        <w:spacing w:line="276" w:lineRule="auto"/>
        <w:jc w:val="both"/>
        <w:rPr>
          <w:rFonts w:eastAsia="Calibri"/>
          <w:b/>
          <w:sz w:val="20"/>
          <w:szCs w:val="20"/>
          <w:lang w:eastAsia="en-US" w:bidi="ar-SA"/>
        </w:rPr>
      </w:pPr>
      <w:r w:rsidRPr="00D552B5">
        <w:rPr>
          <w:rFonts w:eastAsia="Calibri"/>
          <w:sz w:val="20"/>
          <w:szCs w:val="20"/>
          <w:lang w:eastAsia="en-US" w:bidi="ar-SA"/>
        </w:rPr>
        <w:t xml:space="preserve">6) </w:t>
      </w:r>
      <w:r w:rsidRPr="00D552B5">
        <w:rPr>
          <w:rFonts w:eastAsia="Calibri"/>
          <w:b/>
          <w:sz w:val="20"/>
          <w:szCs w:val="20"/>
          <w:lang w:eastAsia="en-US" w:bidi="ar-SA"/>
        </w:rPr>
        <w:t xml:space="preserve">Misure e strumenti compensativi e dispensativi: </w:t>
      </w:r>
      <w:r w:rsidRPr="00D552B5">
        <w:rPr>
          <w:rFonts w:eastAsia="Calibri"/>
          <w:sz w:val="20"/>
          <w:szCs w:val="20"/>
          <w:lang w:eastAsia="en-US" w:bidi="ar-SA"/>
        </w:rPr>
        <w:t xml:space="preserve">per ciascuna disciplina o ambito di studio sono stati individuati gli strumenti compensativi e dispensativi necessari a sostenere l’allievo nell’apprendimento. </w:t>
      </w:r>
    </w:p>
    <w:p w:rsidR="00A66945" w:rsidRPr="00D552B5" w:rsidRDefault="00A66945" w:rsidP="00A66945">
      <w:pPr>
        <w:spacing w:line="276" w:lineRule="auto"/>
        <w:jc w:val="both"/>
        <w:rPr>
          <w:rFonts w:eastAsia="Calibri"/>
          <w:b/>
          <w:sz w:val="20"/>
          <w:szCs w:val="20"/>
          <w:lang w:eastAsia="en-US" w:bidi="ar-SA"/>
        </w:rPr>
      </w:pPr>
      <w:r w:rsidRPr="00D552B5">
        <w:rPr>
          <w:rFonts w:eastAsia="Calibri"/>
          <w:sz w:val="20"/>
          <w:szCs w:val="20"/>
          <w:lang w:eastAsia="en-US" w:bidi="ar-SA"/>
        </w:rPr>
        <w:t xml:space="preserve">7)  </w:t>
      </w:r>
      <w:r w:rsidRPr="00D552B5">
        <w:rPr>
          <w:rFonts w:eastAsia="Calibri"/>
          <w:b/>
          <w:sz w:val="20"/>
          <w:szCs w:val="20"/>
          <w:lang w:eastAsia="en-US" w:bidi="ar-SA"/>
        </w:rPr>
        <w:t>Strumenti compensativi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Tabelle delle misure delle formule geometriche </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Calcolatrice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Registratore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Cartine geografiche e storiche, tabelle della memoria di ogni tipo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Computer con programmi di videoscrittura e correttore automatico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Cassette registrate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Audiovisivi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Dizionari elettronici</w:t>
      </w:r>
    </w:p>
    <w:p w:rsidR="00A66945" w:rsidRPr="00D552B5" w:rsidRDefault="00A66945" w:rsidP="00A66945">
      <w:pPr>
        <w:spacing w:line="276" w:lineRule="auto"/>
        <w:jc w:val="both"/>
        <w:rPr>
          <w:rFonts w:eastAsia="Calibri"/>
          <w:b/>
          <w:sz w:val="20"/>
          <w:szCs w:val="20"/>
          <w:lang w:eastAsia="en-US" w:bidi="ar-SA"/>
        </w:rPr>
      </w:pPr>
      <w:r w:rsidRPr="00D552B5">
        <w:rPr>
          <w:rFonts w:eastAsia="Calibri"/>
          <w:b/>
          <w:sz w:val="20"/>
          <w:szCs w:val="20"/>
          <w:lang w:eastAsia="en-US" w:bidi="ar-SA"/>
        </w:rPr>
        <w:t>Misure dispensative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Lettura ad alta voce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Scrittura veloce sotto dettatura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Scrittura alla lavagna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Copiatura dalla lavagna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Copiatura di testi o esercizi nelle verifiche, nelle esercitazioni e nei compiti a casa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Disegni tecnici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Uso del vocabolario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lastRenderedPageBreak/>
        <w:t xml:space="preserve"> Scrittura e lettura di numeri romani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Studio mnemonico </w:t>
      </w:r>
      <w:proofErr w:type="gramStart"/>
      <w:r w:rsidRPr="00D552B5">
        <w:rPr>
          <w:rFonts w:eastAsia="Calibri"/>
          <w:sz w:val="20"/>
          <w:szCs w:val="20"/>
          <w:lang w:eastAsia="en-US" w:bidi="ar-SA"/>
        </w:rPr>
        <w:t>( poesie</w:t>
      </w:r>
      <w:proofErr w:type="gramEnd"/>
      <w:r w:rsidRPr="00D552B5">
        <w:rPr>
          <w:rFonts w:eastAsia="Calibri"/>
          <w:sz w:val="20"/>
          <w:szCs w:val="20"/>
          <w:lang w:eastAsia="en-US" w:bidi="ar-SA"/>
        </w:rPr>
        <w:t>, regole grammaticali, definizioni, tabelline)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Studio delle lingue straniere in forma scritta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Prendere appunti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Tempi più lunghi per le prove scritte e per lo studio a casa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Interrogazioni programmate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Valutazione delle prove scritte e orali con modalità che tengano conto del contenuto e non della</w:t>
      </w:r>
    </w:p>
    <w:p w:rsidR="00A66945" w:rsidRPr="00D552B5" w:rsidRDefault="00A66945" w:rsidP="00A66945">
      <w:pPr>
        <w:spacing w:line="276" w:lineRule="auto"/>
        <w:jc w:val="both"/>
        <w:rPr>
          <w:rFonts w:eastAsia="Calibri"/>
          <w:sz w:val="20"/>
          <w:szCs w:val="20"/>
          <w:lang w:eastAsia="en-US" w:bidi="ar-SA"/>
        </w:rPr>
      </w:pPr>
      <w:proofErr w:type="gramStart"/>
      <w:r w:rsidRPr="00D552B5">
        <w:rPr>
          <w:rFonts w:eastAsia="Calibri"/>
          <w:sz w:val="20"/>
          <w:szCs w:val="20"/>
          <w:lang w:eastAsia="en-US" w:bidi="ar-SA"/>
        </w:rPr>
        <w:t>forma</w:t>
      </w:r>
      <w:proofErr w:type="gramEnd"/>
      <w:r w:rsidRPr="00D552B5">
        <w:rPr>
          <w:rFonts w:eastAsia="Calibri"/>
          <w:sz w:val="20"/>
          <w:szCs w:val="20"/>
          <w:lang w:eastAsia="en-US" w:bidi="ar-SA"/>
        </w:rPr>
        <w:t>.</w:t>
      </w:r>
    </w:p>
    <w:p w:rsidR="009457AA" w:rsidRDefault="009457AA" w:rsidP="001A7BB6">
      <w:pPr>
        <w:spacing w:line="276" w:lineRule="auto"/>
        <w:jc w:val="both"/>
        <w:rPr>
          <w:rFonts w:eastAsia="Calibri"/>
          <w:sz w:val="20"/>
          <w:szCs w:val="20"/>
          <w:lang w:eastAsia="en-US" w:bidi="ar-SA"/>
        </w:rPr>
      </w:pPr>
    </w:p>
    <w:p w:rsidR="009457AA" w:rsidRPr="00597E65" w:rsidRDefault="009457AA" w:rsidP="00597E65">
      <w:pPr>
        <w:spacing w:line="276" w:lineRule="auto"/>
        <w:ind w:left="776"/>
        <w:jc w:val="both"/>
        <w:rPr>
          <w:rFonts w:eastAsia="Calibri"/>
          <w:sz w:val="20"/>
          <w:szCs w:val="20"/>
          <w:lang w:eastAsia="en-US" w:bidi="ar-SA"/>
        </w:rPr>
      </w:pPr>
    </w:p>
    <w:p w:rsidR="00A66945" w:rsidRPr="00D552B5" w:rsidRDefault="00A66945" w:rsidP="003B1610">
      <w:pPr>
        <w:numPr>
          <w:ilvl w:val="0"/>
          <w:numId w:val="18"/>
        </w:numPr>
        <w:spacing w:line="276" w:lineRule="auto"/>
        <w:jc w:val="both"/>
        <w:rPr>
          <w:rFonts w:eastAsia="Calibri"/>
          <w:sz w:val="20"/>
          <w:szCs w:val="20"/>
          <w:lang w:eastAsia="en-US" w:bidi="ar-SA"/>
        </w:rPr>
      </w:pPr>
      <w:proofErr w:type="gramStart"/>
      <w:r w:rsidRPr="00D552B5">
        <w:rPr>
          <w:rFonts w:eastAsia="Calibri"/>
          <w:b/>
          <w:sz w:val="20"/>
          <w:szCs w:val="20"/>
          <w:lang w:eastAsia="en-US" w:bidi="ar-SA"/>
        </w:rPr>
        <w:t>per</w:t>
      </w:r>
      <w:proofErr w:type="gramEnd"/>
      <w:r w:rsidRPr="00D552B5">
        <w:rPr>
          <w:rFonts w:eastAsia="Calibri"/>
          <w:b/>
          <w:sz w:val="20"/>
          <w:szCs w:val="20"/>
          <w:lang w:eastAsia="en-US" w:bidi="ar-SA"/>
        </w:rPr>
        <w:t xml:space="preserve"> un allievo con ADH</w:t>
      </w:r>
      <w:r w:rsidR="000225A6">
        <w:rPr>
          <w:rFonts w:eastAsia="Calibri"/>
          <w:b/>
          <w:sz w:val="20"/>
          <w:szCs w:val="20"/>
          <w:lang w:eastAsia="en-US" w:bidi="ar-SA"/>
        </w:rPr>
        <w:t>D</w:t>
      </w:r>
      <w:r w:rsidRPr="00D552B5">
        <w:rPr>
          <w:rFonts w:eastAsia="Calibri"/>
          <w:sz w:val="20"/>
          <w:szCs w:val="20"/>
          <w:lang w:eastAsia="en-US" w:bidi="ar-SA"/>
        </w:rPr>
        <w:t>:</w:t>
      </w:r>
    </w:p>
    <w:p w:rsidR="00A66945" w:rsidRPr="00D552B5" w:rsidRDefault="00A66945" w:rsidP="00A66945">
      <w:pPr>
        <w:spacing w:line="276" w:lineRule="auto"/>
        <w:rPr>
          <w:rFonts w:eastAsia="Calibri"/>
          <w:sz w:val="20"/>
          <w:szCs w:val="20"/>
          <w:lang w:eastAsia="en-US" w:bidi="ar-SA"/>
        </w:rPr>
      </w:pPr>
      <w:r w:rsidRPr="00D552B5">
        <w:rPr>
          <w:rFonts w:eastAsia="Calibri"/>
          <w:sz w:val="20"/>
          <w:szCs w:val="20"/>
          <w:lang w:eastAsia="en-US" w:bidi="ar-SA"/>
        </w:rPr>
        <w:t xml:space="preserve"> </w:t>
      </w:r>
      <w:proofErr w:type="gramStart"/>
      <w:r w:rsidRPr="00D552B5">
        <w:rPr>
          <w:rFonts w:eastAsia="Calibri"/>
          <w:sz w:val="20"/>
          <w:szCs w:val="20"/>
          <w:lang w:eastAsia="en-US" w:bidi="ar-SA"/>
        </w:rPr>
        <w:t>si</w:t>
      </w:r>
      <w:proofErr w:type="gramEnd"/>
      <w:r w:rsidRPr="00D552B5">
        <w:rPr>
          <w:rFonts w:eastAsia="Calibri"/>
          <w:sz w:val="20"/>
          <w:szCs w:val="20"/>
          <w:lang w:eastAsia="en-US" w:bidi="ar-SA"/>
        </w:rPr>
        <w:t xml:space="preserve"> sono messi in atto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9"/>
        <w:gridCol w:w="7099"/>
      </w:tblGrid>
      <w:tr w:rsidR="00A66945" w:rsidRPr="007728DF" w:rsidTr="007728DF">
        <w:trPr>
          <w:trHeight w:val="273"/>
        </w:trPr>
        <w:tc>
          <w:tcPr>
            <w:tcW w:w="7099" w:type="dxa"/>
            <w:shd w:val="clear" w:color="auto" w:fill="auto"/>
          </w:tcPr>
          <w:p w:rsidR="00A66945" w:rsidRPr="007728DF" w:rsidRDefault="00A66945" w:rsidP="007728DF">
            <w:pPr>
              <w:jc w:val="center"/>
              <w:rPr>
                <w:rFonts w:ascii="Calibri" w:eastAsia="Calibri" w:hAnsi="Calibri"/>
                <w:b/>
                <w:sz w:val="20"/>
                <w:szCs w:val="20"/>
                <w:lang w:eastAsia="en-US" w:bidi="ar-SA"/>
              </w:rPr>
            </w:pPr>
            <w:r w:rsidRPr="007728DF">
              <w:rPr>
                <w:rFonts w:ascii="Calibri" w:eastAsia="Calibri" w:hAnsi="Calibri"/>
                <w:b/>
                <w:sz w:val="20"/>
                <w:szCs w:val="20"/>
                <w:lang w:eastAsia="en-US" w:bidi="ar-SA"/>
              </w:rPr>
              <w:t>Interventi educativi per:</w:t>
            </w:r>
          </w:p>
        </w:tc>
        <w:tc>
          <w:tcPr>
            <w:tcW w:w="7099" w:type="dxa"/>
            <w:shd w:val="clear" w:color="auto" w:fill="auto"/>
          </w:tcPr>
          <w:p w:rsidR="00A66945" w:rsidRPr="007728DF" w:rsidRDefault="00A66945" w:rsidP="007728DF">
            <w:pPr>
              <w:jc w:val="center"/>
              <w:rPr>
                <w:rFonts w:ascii="Calibri" w:eastAsia="Calibri" w:hAnsi="Calibri"/>
                <w:b/>
                <w:sz w:val="20"/>
                <w:szCs w:val="20"/>
                <w:lang w:eastAsia="en-US" w:bidi="ar-SA"/>
              </w:rPr>
            </w:pPr>
            <w:proofErr w:type="gramStart"/>
            <w:r w:rsidRPr="007728DF">
              <w:rPr>
                <w:rFonts w:ascii="Calibri" w:eastAsia="Calibri" w:hAnsi="Calibri"/>
                <w:b/>
                <w:sz w:val="20"/>
                <w:szCs w:val="20"/>
                <w:lang w:eastAsia="en-US" w:bidi="ar-SA"/>
              </w:rPr>
              <w:t>attraverso</w:t>
            </w:r>
            <w:proofErr w:type="gramEnd"/>
            <w:r w:rsidRPr="007728DF">
              <w:rPr>
                <w:rFonts w:ascii="Calibri" w:eastAsia="Calibri" w:hAnsi="Calibri"/>
                <w:b/>
                <w:sz w:val="20"/>
                <w:szCs w:val="20"/>
                <w:lang w:eastAsia="en-US" w:bidi="ar-SA"/>
              </w:rPr>
              <w:t xml:space="preserve">: </w:t>
            </w:r>
          </w:p>
        </w:tc>
      </w:tr>
      <w:tr w:rsidR="00A66945" w:rsidRPr="007728DF" w:rsidTr="007728DF">
        <w:trPr>
          <w:trHeight w:val="2512"/>
        </w:trPr>
        <w:tc>
          <w:tcPr>
            <w:tcW w:w="7099" w:type="dxa"/>
            <w:shd w:val="clear" w:color="auto" w:fill="auto"/>
          </w:tcPr>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la partecipazione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Aumentare il grado di attenzione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Far acquisire senso di responsabilità</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il livello di socializzazione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la gestione del proprio materiale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Ottimizzare il lavoro e i tempi scolastici</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 xml:space="preserve"> Coinvolgere e motivare l’alunno allo studio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Aumentare l’autostima</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Ampliare e approfondire i contenuti</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Sviluppare e potenziare abilità</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Recuperare abilità e conoscenze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il metodo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Responsabilizzare nei compiti domestici</w:t>
            </w:r>
          </w:p>
        </w:tc>
        <w:tc>
          <w:tcPr>
            <w:tcW w:w="7099" w:type="dxa"/>
            <w:shd w:val="clear" w:color="auto" w:fill="auto"/>
          </w:tcPr>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Partecipazione alle iniziative offerte dalla scuola e dal territorio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Lavoro di gruppo e di coppia</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tutoraggio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laboratorio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ascolto e riflessione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Uso di strumenti compensativi: schede, schemi, tabelle, ecc.</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Riduzione dei carichi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Riduzione dei tempi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Esercitazioni specifiche e mirate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Studio individuale in classe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Conversazioni guidate</w:t>
            </w:r>
          </w:p>
        </w:tc>
      </w:tr>
    </w:tbl>
    <w:p w:rsidR="00C16C0F" w:rsidRPr="00C16C0F" w:rsidRDefault="00C16C0F" w:rsidP="00C16C0F">
      <w:pPr>
        <w:spacing w:line="276" w:lineRule="auto"/>
        <w:jc w:val="both"/>
        <w:rPr>
          <w:rFonts w:eastAsia="Calibri"/>
          <w:sz w:val="20"/>
          <w:szCs w:val="20"/>
          <w:lang w:eastAsia="en-US" w:bidi="ar-SA"/>
        </w:rPr>
      </w:pPr>
    </w:p>
    <w:p w:rsidR="00C16C0F" w:rsidRDefault="00C16C0F" w:rsidP="003B1610">
      <w:pPr>
        <w:numPr>
          <w:ilvl w:val="0"/>
          <w:numId w:val="18"/>
        </w:numPr>
        <w:spacing w:line="276" w:lineRule="auto"/>
        <w:jc w:val="both"/>
        <w:rPr>
          <w:rFonts w:eastAsia="Calibri"/>
          <w:sz w:val="20"/>
          <w:szCs w:val="20"/>
          <w:lang w:eastAsia="en-US" w:bidi="ar-SA"/>
        </w:rPr>
      </w:pPr>
      <w:proofErr w:type="gramStart"/>
      <w:r w:rsidRPr="00D552B5">
        <w:rPr>
          <w:rFonts w:eastAsia="Calibri"/>
          <w:b/>
          <w:sz w:val="20"/>
          <w:szCs w:val="20"/>
          <w:lang w:eastAsia="en-US" w:bidi="ar-SA"/>
        </w:rPr>
        <w:t>per</w:t>
      </w:r>
      <w:proofErr w:type="gramEnd"/>
      <w:r w:rsidRPr="00D552B5">
        <w:rPr>
          <w:rFonts w:eastAsia="Calibri"/>
          <w:b/>
          <w:sz w:val="20"/>
          <w:szCs w:val="20"/>
          <w:lang w:eastAsia="en-US" w:bidi="ar-SA"/>
        </w:rPr>
        <w:t xml:space="preserve"> un allievo </w:t>
      </w:r>
      <w:r>
        <w:rPr>
          <w:rFonts w:eastAsia="Calibri"/>
          <w:b/>
          <w:sz w:val="20"/>
          <w:szCs w:val="20"/>
          <w:lang w:eastAsia="en-US" w:bidi="ar-SA"/>
        </w:rPr>
        <w:t>in difficoltà di apprendimento</w:t>
      </w:r>
    </w:p>
    <w:p w:rsidR="00D76961" w:rsidRPr="00D76961" w:rsidRDefault="00D76961" w:rsidP="00D76961">
      <w:pPr>
        <w:spacing w:line="276" w:lineRule="auto"/>
        <w:ind w:left="776"/>
        <w:jc w:val="both"/>
        <w:rPr>
          <w:rFonts w:eastAsia="Calibri"/>
          <w:sz w:val="20"/>
          <w:szCs w:val="20"/>
          <w:lang w:eastAsia="en-US" w:bidi="ar-SA"/>
        </w:rPr>
      </w:pPr>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1) </w:t>
      </w:r>
      <w:r w:rsidRPr="00D552B5">
        <w:rPr>
          <w:rFonts w:eastAsia="Calibri"/>
          <w:b/>
          <w:sz w:val="20"/>
          <w:szCs w:val="20"/>
          <w:lang w:eastAsia="en-US" w:bidi="ar-SA"/>
        </w:rPr>
        <w:t xml:space="preserve">Analisi della situazione iniziale dell’alunno: </w:t>
      </w:r>
      <w:r w:rsidRPr="00D552B5">
        <w:rPr>
          <w:rFonts w:eastAsia="Calibri"/>
          <w:sz w:val="20"/>
          <w:szCs w:val="20"/>
          <w:lang w:eastAsia="en-US" w:bidi="ar-SA"/>
        </w:rPr>
        <w:t>ha riportato le indicazioni fornite</w:t>
      </w:r>
      <w:r>
        <w:rPr>
          <w:rFonts w:eastAsia="Calibri"/>
          <w:sz w:val="20"/>
          <w:szCs w:val="20"/>
          <w:lang w:eastAsia="en-US" w:bidi="ar-SA"/>
        </w:rPr>
        <w:t xml:space="preserve"> dal</w:t>
      </w:r>
      <w:r w:rsidRPr="00D552B5">
        <w:rPr>
          <w:rFonts w:eastAsia="Calibri"/>
          <w:sz w:val="20"/>
          <w:szCs w:val="20"/>
          <w:lang w:eastAsia="en-US" w:bidi="ar-SA"/>
        </w:rPr>
        <w:t xml:space="preserve"> lavoro di osservazione condotto a scuola, mettendo in evidenza le specifiche difficoltà</w:t>
      </w:r>
      <w:r>
        <w:rPr>
          <w:rFonts w:eastAsia="Calibri"/>
          <w:sz w:val="20"/>
          <w:szCs w:val="20"/>
          <w:lang w:eastAsia="en-US" w:bidi="ar-SA"/>
        </w:rPr>
        <w:t xml:space="preserve"> presentate dell’allievo</w:t>
      </w:r>
      <w:r w:rsidRPr="00D552B5">
        <w:rPr>
          <w:rFonts w:eastAsia="Calibri"/>
          <w:sz w:val="20"/>
          <w:szCs w:val="20"/>
          <w:lang w:eastAsia="en-US" w:bidi="ar-SA"/>
        </w:rPr>
        <w:t>.</w:t>
      </w:r>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2) </w:t>
      </w:r>
      <w:r w:rsidRPr="00D552B5">
        <w:rPr>
          <w:rFonts w:eastAsia="Calibri"/>
          <w:b/>
          <w:sz w:val="20"/>
          <w:szCs w:val="20"/>
          <w:lang w:eastAsia="en-US" w:bidi="ar-SA"/>
        </w:rPr>
        <w:t xml:space="preserve">Livello dell’apprendimento: </w:t>
      </w:r>
      <w:r w:rsidRPr="00D552B5">
        <w:rPr>
          <w:rFonts w:eastAsia="Calibri"/>
          <w:sz w:val="20"/>
          <w:szCs w:val="20"/>
          <w:lang w:eastAsia="en-US" w:bidi="ar-SA"/>
        </w:rPr>
        <w:t>nelle diverse discipline o nei diversi ambiti di studio sono stati individuati gli effettivi livelli di apprendimento, con le modalità più adeguate a valorizzare le effettive competenze dell’allievo “oltrepassando” le sue specifiche difficoltà</w:t>
      </w:r>
      <w:r>
        <w:rPr>
          <w:rFonts w:eastAsia="Calibri"/>
          <w:sz w:val="20"/>
          <w:szCs w:val="20"/>
          <w:lang w:eastAsia="en-US" w:bidi="ar-SA"/>
        </w:rPr>
        <w:t xml:space="preserve"> </w:t>
      </w:r>
    </w:p>
    <w:p w:rsidR="00C16C0F"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3) </w:t>
      </w:r>
      <w:r w:rsidRPr="00D552B5">
        <w:rPr>
          <w:rFonts w:eastAsia="Calibri"/>
          <w:b/>
          <w:sz w:val="20"/>
          <w:szCs w:val="20"/>
          <w:lang w:eastAsia="en-US" w:bidi="ar-SA"/>
        </w:rPr>
        <w:t>Obiettivi e contenuti di apprendimento</w:t>
      </w:r>
      <w:r w:rsidRPr="00D552B5">
        <w:rPr>
          <w:rFonts w:eastAsia="Calibri"/>
          <w:sz w:val="20"/>
          <w:szCs w:val="20"/>
          <w:lang w:eastAsia="en-US" w:bidi="ar-SA"/>
        </w:rPr>
        <w:t>: per ciascuna disciplina o ambito di apprendimento sono stati individuati gli obiettivi essenziali ed i contenuti fondamentali</w:t>
      </w:r>
      <w:r>
        <w:rPr>
          <w:rFonts w:eastAsia="Calibri"/>
          <w:sz w:val="20"/>
          <w:szCs w:val="20"/>
          <w:lang w:eastAsia="en-US" w:bidi="ar-SA"/>
        </w:rPr>
        <w:t xml:space="preserve"> che l’allievo doveva acquisire:</w:t>
      </w:r>
    </w:p>
    <w:p w:rsidR="00C16C0F" w:rsidRPr="00A66945" w:rsidRDefault="00C16C0F" w:rsidP="003B1610">
      <w:pPr>
        <w:numPr>
          <w:ilvl w:val="0"/>
          <w:numId w:val="22"/>
        </w:numPr>
        <w:rPr>
          <w:b/>
          <w:bCs/>
          <w:sz w:val="20"/>
          <w:szCs w:val="20"/>
        </w:rPr>
      </w:pPr>
      <w:r w:rsidRPr="00D552B5">
        <w:rPr>
          <w:rFonts w:eastAsia="Calibri"/>
          <w:sz w:val="20"/>
          <w:szCs w:val="20"/>
          <w:lang w:eastAsia="en-US" w:bidi="ar-SA"/>
        </w:rPr>
        <w:t xml:space="preserve"> </w:t>
      </w:r>
      <w:proofErr w:type="gramStart"/>
      <w:r w:rsidRPr="00A66945">
        <w:rPr>
          <w:sz w:val="20"/>
          <w:szCs w:val="20"/>
        </w:rPr>
        <w:t>superamento</w:t>
      </w:r>
      <w:proofErr w:type="gramEnd"/>
      <w:r w:rsidRPr="00A66945">
        <w:rPr>
          <w:sz w:val="20"/>
          <w:szCs w:val="20"/>
        </w:rPr>
        <w:t xml:space="preserve"> delle difficoltà di apprendimento</w:t>
      </w:r>
    </w:p>
    <w:p w:rsidR="00C16C0F" w:rsidRPr="00A66945" w:rsidRDefault="00C16C0F" w:rsidP="003B1610">
      <w:pPr>
        <w:numPr>
          <w:ilvl w:val="0"/>
          <w:numId w:val="22"/>
        </w:numPr>
        <w:rPr>
          <w:b/>
          <w:bCs/>
          <w:sz w:val="20"/>
          <w:szCs w:val="20"/>
        </w:rPr>
      </w:pPr>
      <w:proofErr w:type="gramStart"/>
      <w:r w:rsidRPr="00A66945">
        <w:rPr>
          <w:sz w:val="20"/>
          <w:szCs w:val="20"/>
        </w:rPr>
        <w:t>miglioramento</w:t>
      </w:r>
      <w:proofErr w:type="gramEnd"/>
      <w:r w:rsidRPr="00A66945">
        <w:rPr>
          <w:sz w:val="20"/>
          <w:szCs w:val="20"/>
        </w:rPr>
        <w:t xml:space="preserve"> della preparazione di base </w:t>
      </w:r>
    </w:p>
    <w:p w:rsidR="00C16C0F" w:rsidRPr="00A66945" w:rsidRDefault="00C16C0F" w:rsidP="003B1610">
      <w:pPr>
        <w:numPr>
          <w:ilvl w:val="0"/>
          <w:numId w:val="22"/>
        </w:numPr>
        <w:rPr>
          <w:b/>
          <w:bCs/>
          <w:sz w:val="20"/>
          <w:szCs w:val="20"/>
        </w:rPr>
      </w:pPr>
      <w:proofErr w:type="gramStart"/>
      <w:r w:rsidRPr="00A66945">
        <w:rPr>
          <w:sz w:val="20"/>
          <w:szCs w:val="20"/>
        </w:rPr>
        <w:t>recupero</w:t>
      </w:r>
      <w:proofErr w:type="gramEnd"/>
      <w:r w:rsidRPr="00A66945">
        <w:rPr>
          <w:sz w:val="20"/>
          <w:szCs w:val="20"/>
        </w:rPr>
        <w:t xml:space="preserve"> della motivazione allo studio</w:t>
      </w:r>
    </w:p>
    <w:p w:rsidR="00C16C0F" w:rsidRPr="00A66945" w:rsidRDefault="00C16C0F" w:rsidP="003B1610">
      <w:pPr>
        <w:numPr>
          <w:ilvl w:val="0"/>
          <w:numId w:val="22"/>
        </w:numPr>
        <w:rPr>
          <w:b/>
          <w:bCs/>
          <w:sz w:val="20"/>
          <w:szCs w:val="20"/>
        </w:rPr>
      </w:pPr>
      <w:proofErr w:type="gramStart"/>
      <w:r w:rsidRPr="00A66945">
        <w:rPr>
          <w:sz w:val="20"/>
          <w:szCs w:val="20"/>
        </w:rPr>
        <w:lastRenderedPageBreak/>
        <w:t>superamento</w:t>
      </w:r>
      <w:proofErr w:type="gramEnd"/>
      <w:r w:rsidRPr="00A66945">
        <w:rPr>
          <w:sz w:val="20"/>
          <w:szCs w:val="20"/>
        </w:rPr>
        <w:t xml:space="preserve"> degli atteggiamenti di disturbo </w:t>
      </w:r>
    </w:p>
    <w:p w:rsidR="00C16C0F" w:rsidRPr="00A66945" w:rsidRDefault="000873E8" w:rsidP="003B1610">
      <w:pPr>
        <w:numPr>
          <w:ilvl w:val="0"/>
          <w:numId w:val="22"/>
        </w:numPr>
        <w:rPr>
          <w:b/>
          <w:bCs/>
          <w:sz w:val="20"/>
          <w:szCs w:val="20"/>
        </w:rPr>
      </w:pPr>
      <w:proofErr w:type="gramStart"/>
      <w:r>
        <w:rPr>
          <w:sz w:val="20"/>
          <w:szCs w:val="20"/>
        </w:rPr>
        <w:t>riduzione</w:t>
      </w:r>
      <w:proofErr w:type="gramEnd"/>
      <w:r>
        <w:rPr>
          <w:sz w:val="20"/>
          <w:szCs w:val="20"/>
        </w:rPr>
        <w:t xml:space="preserve"> dello </w:t>
      </w:r>
      <w:r w:rsidR="00C16C0F" w:rsidRPr="00A66945">
        <w:rPr>
          <w:sz w:val="20"/>
          <w:szCs w:val="20"/>
        </w:rPr>
        <w:t>svantaggio socio – culturale</w:t>
      </w:r>
    </w:p>
    <w:p w:rsidR="00C16C0F" w:rsidRPr="00A66945" w:rsidRDefault="00C16C0F" w:rsidP="003B1610">
      <w:pPr>
        <w:numPr>
          <w:ilvl w:val="0"/>
          <w:numId w:val="22"/>
        </w:numPr>
        <w:rPr>
          <w:b/>
          <w:bCs/>
          <w:sz w:val="20"/>
          <w:szCs w:val="20"/>
        </w:rPr>
      </w:pPr>
      <w:proofErr w:type="gramStart"/>
      <w:r w:rsidRPr="00A66945">
        <w:rPr>
          <w:sz w:val="20"/>
          <w:szCs w:val="20"/>
        </w:rPr>
        <w:t>superamento</w:t>
      </w:r>
      <w:proofErr w:type="gramEnd"/>
      <w:r w:rsidRPr="00A66945">
        <w:rPr>
          <w:sz w:val="20"/>
          <w:szCs w:val="20"/>
        </w:rPr>
        <w:t xml:space="preserve"> delle difficoltà relazionali</w:t>
      </w:r>
    </w:p>
    <w:p w:rsidR="00C16C0F" w:rsidRPr="000873E8" w:rsidRDefault="00C16C0F" w:rsidP="003B1610">
      <w:pPr>
        <w:numPr>
          <w:ilvl w:val="0"/>
          <w:numId w:val="22"/>
        </w:numPr>
        <w:rPr>
          <w:b/>
          <w:bCs/>
          <w:sz w:val="20"/>
          <w:szCs w:val="20"/>
        </w:rPr>
      </w:pPr>
      <w:proofErr w:type="gramStart"/>
      <w:r w:rsidRPr="00A66945">
        <w:rPr>
          <w:sz w:val="20"/>
          <w:szCs w:val="20"/>
        </w:rPr>
        <w:t>aumento</w:t>
      </w:r>
      <w:proofErr w:type="gramEnd"/>
      <w:r w:rsidRPr="00A66945">
        <w:rPr>
          <w:sz w:val="20"/>
          <w:szCs w:val="20"/>
        </w:rPr>
        <w:t xml:space="preserve"> dell’autostima e della fiducia in sé</w:t>
      </w:r>
    </w:p>
    <w:p w:rsidR="000873E8" w:rsidRPr="00A66945" w:rsidRDefault="000873E8" w:rsidP="003B1610">
      <w:pPr>
        <w:numPr>
          <w:ilvl w:val="0"/>
          <w:numId w:val="22"/>
        </w:numPr>
        <w:rPr>
          <w:b/>
          <w:bCs/>
          <w:sz w:val="20"/>
          <w:szCs w:val="20"/>
        </w:rPr>
      </w:pPr>
      <w:proofErr w:type="gramStart"/>
      <w:r>
        <w:rPr>
          <w:sz w:val="20"/>
          <w:szCs w:val="20"/>
        </w:rPr>
        <w:t>altro</w:t>
      </w:r>
      <w:proofErr w:type="gramEnd"/>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 </w:t>
      </w:r>
    </w:p>
    <w:p w:rsidR="00C16C0F"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4) </w:t>
      </w:r>
      <w:r w:rsidRPr="00D552B5">
        <w:rPr>
          <w:rFonts w:eastAsia="Calibri"/>
          <w:b/>
          <w:sz w:val="20"/>
          <w:szCs w:val="20"/>
          <w:lang w:eastAsia="en-US" w:bidi="ar-SA"/>
        </w:rPr>
        <w:t>Strategie metodologiche</w:t>
      </w:r>
      <w:r w:rsidRPr="00D552B5">
        <w:rPr>
          <w:rFonts w:eastAsia="Calibri"/>
          <w:sz w:val="20"/>
          <w:szCs w:val="20"/>
          <w:lang w:eastAsia="en-US" w:bidi="ar-SA"/>
        </w:rPr>
        <w:t>: per ciascuna disciplina o ambito di studio sono state individuate le metodologie più adatte ad assicurare l’apprendimento dell’allievo in relazione alle sue specifiche condizioni</w:t>
      </w:r>
      <w:r w:rsidR="00597E65">
        <w:rPr>
          <w:rFonts w:eastAsia="Calibri"/>
          <w:sz w:val="20"/>
          <w:szCs w:val="20"/>
          <w:lang w:eastAsia="en-US" w:bidi="ar-SA"/>
        </w:rPr>
        <w:t xml:space="preserve">: </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percorsi</w:t>
      </w:r>
      <w:proofErr w:type="gramEnd"/>
      <w:r w:rsidRPr="00597E65">
        <w:rPr>
          <w:rFonts w:eastAsia="Calibri"/>
          <w:sz w:val="20"/>
          <w:szCs w:val="20"/>
          <w:lang w:eastAsia="en-US" w:bidi="ar-SA"/>
        </w:rPr>
        <w:t xml:space="preserve"> personalizzati</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personalizzazione</w:t>
      </w:r>
      <w:proofErr w:type="gramEnd"/>
      <w:r w:rsidRPr="00597E65">
        <w:rPr>
          <w:rFonts w:eastAsia="Calibri"/>
          <w:sz w:val="20"/>
          <w:szCs w:val="20"/>
          <w:lang w:eastAsia="en-US" w:bidi="ar-SA"/>
        </w:rPr>
        <w:t xml:space="preserve"> dei contenuti disciplinari rispettando i tempi di apprendimento</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assiduo</w:t>
      </w:r>
      <w:proofErr w:type="gramEnd"/>
      <w:r w:rsidRPr="00597E65">
        <w:rPr>
          <w:rFonts w:eastAsia="Calibri"/>
          <w:sz w:val="20"/>
          <w:szCs w:val="20"/>
          <w:lang w:eastAsia="en-US" w:bidi="ar-SA"/>
        </w:rPr>
        <w:t xml:space="preserve"> controllo dell’apprendimento con verifiche e richiami</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coinvolgimento</w:t>
      </w:r>
      <w:proofErr w:type="gramEnd"/>
      <w:r w:rsidRPr="00597E65">
        <w:rPr>
          <w:rFonts w:eastAsia="Calibri"/>
          <w:sz w:val="20"/>
          <w:szCs w:val="20"/>
          <w:lang w:eastAsia="en-US" w:bidi="ar-SA"/>
        </w:rPr>
        <w:t xml:space="preserve"> in attività collettive (gruppi di lavoro)</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apprendimento</w:t>
      </w:r>
      <w:proofErr w:type="gramEnd"/>
      <w:r w:rsidRPr="00597E65">
        <w:rPr>
          <w:rFonts w:eastAsia="Calibri"/>
          <w:sz w:val="20"/>
          <w:szCs w:val="20"/>
          <w:lang w:eastAsia="en-US" w:bidi="ar-SA"/>
        </w:rPr>
        <w:t xml:space="preserve"> guidato delle tecniche specifiche delle diverse discipline</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valorizzazione</w:t>
      </w:r>
      <w:proofErr w:type="gramEnd"/>
      <w:r w:rsidRPr="00597E65">
        <w:rPr>
          <w:rFonts w:eastAsia="Calibri"/>
          <w:sz w:val="20"/>
          <w:szCs w:val="20"/>
          <w:lang w:eastAsia="en-US" w:bidi="ar-SA"/>
        </w:rPr>
        <w:t xml:space="preserve"> dei comportamenti positivi e dei miglioramenti didattici</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discussione</w:t>
      </w:r>
      <w:proofErr w:type="gramEnd"/>
      <w:r w:rsidRPr="00597E65">
        <w:rPr>
          <w:rFonts w:eastAsia="Calibri"/>
          <w:sz w:val="20"/>
          <w:szCs w:val="20"/>
          <w:lang w:eastAsia="en-US" w:bidi="ar-SA"/>
        </w:rPr>
        <w:t xml:space="preserve"> delle regole di comportamento</w:t>
      </w:r>
    </w:p>
    <w:p w:rsidR="00597E65" w:rsidRPr="00D552B5" w:rsidRDefault="00597E65" w:rsidP="003B1610">
      <w:pPr>
        <w:numPr>
          <w:ilvl w:val="0"/>
          <w:numId w:val="23"/>
        </w:numPr>
        <w:spacing w:line="276" w:lineRule="auto"/>
        <w:jc w:val="both"/>
        <w:rPr>
          <w:rFonts w:eastAsia="Calibri"/>
          <w:sz w:val="20"/>
          <w:szCs w:val="20"/>
          <w:lang w:eastAsia="en-US" w:bidi="ar-SA"/>
        </w:rPr>
      </w:pPr>
      <w:proofErr w:type="gramStart"/>
      <w:r>
        <w:rPr>
          <w:rFonts w:eastAsia="Calibri"/>
          <w:sz w:val="20"/>
          <w:szCs w:val="20"/>
          <w:lang w:eastAsia="en-US" w:bidi="ar-SA"/>
        </w:rPr>
        <w:t>controllo</w:t>
      </w:r>
      <w:proofErr w:type="gramEnd"/>
      <w:r>
        <w:rPr>
          <w:rFonts w:eastAsia="Calibri"/>
          <w:sz w:val="20"/>
          <w:szCs w:val="20"/>
          <w:lang w:eastAsia="en-US" w:bidi="ar-SA"/>
        </w:rPr>
        <w:t xml:space="preserve"> del li</w:t>
      </w:r>
      <w:r w:rsidRPr="00597E65">
        <w:rPr>
          <w:rFonts w:eastAsia="Calibri"/>
          <w:sz w:val="20"/>
          <w:szCs w:val="20"/>
          <w:lang w:eastAsia="en-US" w:bidi="ar-SA"/>
        </w:rPr>
        <w:t>vello di attenzione e di partecipazione</w:t>
      </w:r>
    </w:p>
    <w:p w:rsidR="00C16C0F" w:rsidRPr="0013187F" w:rsidRDefault="00C16C0F" w:rsidP="0013187F">
      <w:pPr>
        <w:pStyle w:val="Corpotesto"/>
        <w:rPr>
          <w:rFonts w:eastAsia="Calibri"/>
          <w:sz w:val="20"/>
          <w:szCs w:val="20"/>
          <w:lang w:eastAsia="en-US" w:bidi="ar-SA"/>
        </w:rPr>
      </w:pPr>
      <w:r w:rsidRPr="00D552B5">
        <w:rPr>
          <w:rFonts w:eastAsia="Calibri"/>
          <w:sz w:val="20"/>
          <w:szCs w:val="20"/>
          <w:lang w:eastAsia="en-US" w:bidi="ar-SA"/>
        </w:rPr>
        <w:t xml:space="preserve">5) </w:t>
      </w:r>
      <w:r w:rsidRPr="00D552B5">
        <w:rPr>
          <w:rFonts w:eastAsia="Calibri"/>
          <w:b/>
          <w:sz w:val="20"/>
          <w:szCs w:val="20"/>
          <w:lang w:eastAsia="en-US" w:bidi="ar-SA"/>
        </w:rPr>
        <w:t>Azione didattica</w:t>
      </w:r>
      <w:r w:rsidR="00597E65">
        <w:rPr>
          <w:rFonts w:eastAsia="Calibri"/>
          <w:b/>
          <w:sz w:val="20"/>
          <w:szCs w:val="20"/>
          <w:lang w:eastAsia="en-US" w:bidi="ar-SA"/>
        </w:rPr>
        <w:t>:</w:t>
      </w:r>
      <w:r w:rsidR="00597E65" w:rsidRPr="00597E65">
        <w:rPr>
          <w:rFonts w:eastAsia="Calibri"/>
          <w:sz w:val="20"/>
          <w:szCs w:val="20"/>
          <w:lang w:eastAsia="en-US" w:bidi="ar-SA"/>
        </w:rPr>
        <w:t xml:space="preserve"> è</w:t>
      </w:r>
      <w:r w:rsidR="00597E65">
        <w:rPr>
          <w:sz w:val="20"/>
          <w:szCs w:val="20"/>
        </w:rPr>
        <w:t xml:space="preserve"> stato </w:t>
      </w:r>
      <w:r w:rsidR="00597E65" w:rsidRPr="00A66945">
        <w:rPr>
          <w:sz w:val="20"/>
          <w:szCs w:val="20"/>
        </w:rPr>
        <w:t xml:space="preserve">ridotto all’osso la costruzione dell’edificio disciplinare, senza però perdere in essenzialità, significatività e validità. In questo caso, </w:t>
      </w:r>
      <w:r w:rsidR="00597E65">
        <w:rPr>
          <w:sz w:val="20"/>
          <w:szCs w:val="20"/>
        </w:rPr>
        <w:t>sono stati</w:t>
      </w:r>
      <w:r w:rsidR="00597E65" w:rsidRPr="00A66945">
        <w:rPr>
          <w:sz w:val="20"/>
          <w:szCs w:val="20"/>
        </w:rPr>
        <w:t xml:space="preserve"> affrontati solo esercizi più </w:t>
      </w:r>
      <w:r w:rsidR="00597E65">
        <w:rPr>
          <w:sz w:val="20"/>
          <w:szCs w:val="20"/>
        </w:rPr>
        <w:t>semplici ed argomenti che hanno, comunque, caratterizzato</w:t>
      </w:r>
      <w:r w:rsidR="00597E65" w:rsidRPr="00A66945">
        <w:rPr>
          <w:sz w:val="20"/>
          <w:szCs w:val="20"/>
        </w:rPr>
        <w:t xml:space="preserve"> la forma</w:t>
      </w:r>
      <w:r w:rsidR="00597E65">
        <w:rPr>
          <w:sz w:val="20"/>
          <w:szCs w:val="20"/>
        </w:rPr>
        <w:t>zione,</w:t>
      </w:r>
      <w:r w:rsidR="00597E65" w:rsidRPr="00A66945">
        <w:rPr>
          <w:sz w:val="20"/>
          <w:szCs w:val="20"/>
        </w:rPr>
        <w:t xml:space="preserve"> in relazione alle singole discipline. </w:t>
      </w:r>
    </w:p>
    <w:p w:rsidR="00C16C0F" w:rsidRPr="00D552B5" w:rsidRDefault="00C16C0F" w:rsidP="00C16C0F">
      <w:pPr>
        <w:spacing w:line="276" w:lineRule="auto"/>
        <w:jc w:val="both"/>
        <w:rPr>
          <w:rFonts w:eastAsia="Calibri"/>
          <w:sz w:val="20"/>
          <w:szCs w:val="20"/>
          <w:lang w:eastAsia="en-US" w:bidi="ar-SA"/>
        </w:rPr>
      </w:pPr>
    </w:p>
    <w:p w:rsidR="00A66945" w:rsidRPr="001A7BB6" w:rsidRDefault="00A66945">
      <w:pPr>
        <w:jc w:val="both"/>
        <w:rPr>
          <w:sz w:val="20"/>
          <w:szCs w:val="20"/>
        </w:rPr>
      </w:pPr>
      <w:r w:rsidRPr="00D552B5">
        <w:rPr>
          <w:sz w:val="20"/>
          <w:szCs w:val="20"/>
        </w:rPr>
        <w:t>(Si rimanda alla progettualità di classe declinata nelle singole discipline per una lettura completa dei casi particolari)</w:t>
      </w:r>
    </w:p>
    <w:p w:rsidR="00A66945" w:rsidRPr="00D552B5" w:rsidRDefault="00A66945">
      <w:pPr>
        <w:jc w:val="both"/>
        <w:rPr>
          <w:b/>
          <w:bCs/>
          <w:i/>
          <w:iCs/>
          <w:sz w:val="20"/>
          <w:szCs w:val="20"/>
          <w:u w:val="single"/>
        </w:rPr>
      </w:pPr>
    </w:p>
    <w:p w:rsidR="0013187F" w:rsidRPr="009457AA" w:rsidRDefault="00D552B5">
      <w:pPr>
        <w:jc w:val="both"/>
        <w:rPr>
          <w:color w:val="FF0000"/>
          <w:sz w:val="20"/>
          <w:szCs w:val="20"/>
        </w:rPr>
      </w:pPr>
      <w:r w:rsidRPr="00D552B5">
        <w:rPr>
          <w:sz w:val="20"/>
          <w:szCs w:val="20"/>
        </w:rPr>
        <w:t xml:space="preserve">Le attività sono state articolate e svolte in funzione dei traguardi adeguati stabiliti, misurati e concordati durante le riunioni disciplinari del mese di </w:t>
      </w:r>
      <w:proofErr w:type="gramStart"/>
      <w:r w:rsidRPr="00D552B5">
        <w:rPr>
          <w:sz w:val="20"/>
          <w:szCs w:val="20"/>
        </w:rPr>
        <w:t>settembre  che</w:t>
      </w:r>
      <w:proofErr w:type="gramEnd"/>
      <w:r w:rsidRPr="00D552B5">
        <w:rPr>
          <w:sz w:val="20"/>
          <w:szCs w:val="20"/>
        </w:rPr>
        <w:t xml:space="preserve"> si allegano al presente documento e delle competenze da certifica</w:t>
      </w:r>
    </w:p>
    <w:p w:rsidR="0013187F" w:rsidRPr="008B5D5A" w:rsidRDefault="0013187F">
      <w:pPr>
        <w:jc w:val="both"/>
        <w:rPr>
          <w:b/>
          <w:bCs/>
          <w:i/>
          <w:iCs/>
          <w:u w:val="single"/>
        </w:rPr>
      </w:pPr>
    </w:p>
    <w:p w:rsidR="00DE3C9F" w:rsidRPr="00D625BE" w:rsidRDefault="00C376C2" w:rsidP="003B1610">
      <w:pPr>
        <w:numPr>
          <w:ilvl w:val="0"/>
          <w:numId w:val="26"/>
        </w:numPr>
        <w:jc w:val="both"/>
        <w:rPr>
          <w:b/>
          <w:bCs/>
          <w:iCs/>
          <w:sz w:val="20"/>
          <w:szCs w:val="20"/>
        </w:rPr>
      </w:pPr>
      <w:r w:rsidRPr="00D625BE">
        <w:rPr>
          <w:b/>
          <w:bCs/>
          <w:iCs/>
          <w:sz w:val="20"/>
          <w:szCs w:val="20"/>
        </w:rPr>
        <w:t>Attività extracurricolari</w:t>
      </w:r>
      <w:r w:rsidR="000431B4">
        <w:rPr>
          <w:b/>
          <w:bCs/>
          <w:iCs/>
          <w:sz w:val="20"/>
          <w:szCs w:val="20"/>
        </w:rPr>
        <w:t xml:space="preserve"> sia in presenza che a distanza</w:t>
      </w:r>
    </w:p>
    <w:p w:rsidR="00DE3C9F" w:rsidRPr="00D625BE" w:rsidRDefault="00DE3C9F">
      <w:pPr>
        <w:jc w:val="both"/>
        <w:rPr>
          <w:b/>
          <w:bCs/>
          <w:i/>
          <w:iCs/>
          <w:sz w:val="20"/>
          <w:szCs w:val="20"/>
          <w:u w:val="single"/>
        </w:rPr>
      </w:pPr>
    </w:p>
    <w:p w:rsidR="00DE3C9F" w:rsidRPr="00A23D9E" w:rsidRDefault="00C376C2">
      <w:pPr>
        <w:jc w:val="both"/>
        <w:rPr>
          <w:bCs/>
          <w:iCs/>
          <w:sz w:val="20"/>
          <w:szCs w:val="20"/>
        </w:rPr>
      </w:pPr>
      <w:r w:rsidRPr="00D625BE">
        <w:rPr>
          <w:bCs/>
          <w:iCs/>
          <w:sz w:val="20"/>
          <w:szCs w:val="20"/>
        </w:rPr>
        <w:t xml:space="preserve">Le attività </w:t>
      </w:r>
      <w:proofErr w:type="gramStart"/>
      <w:r w:rsidRPr="00D625BE">
        <w:rPr>
          <w:bCs/>
          <w:iCs/>
          <w:sz w:val="20"/>
          <w:szCs w:val="20"/>
        </w:rPr>
        <w:t xml:space="preserve">extracurricolari </w:t>
      </w:r>
      <w:r w:rsidR="00E208A5" w:rsidRPr="00D625BE">
        <w:rPr>
          <w:bCs/>
          <w:iCs/>
          <w:sz w:val="20"/>
          <w:szCs w:val="20"/>
        </w:rPr>
        <w:t xml:space="preserve"> e</w:t>
      </w:r>
      <w:proofErr w:type="gramEnd"/>
      <w:r w:rsidR="00E208A5" w:rsidRPr="00D625BE">
        <w:rPr>
          <w:bCs/>
          <w:iCs/>
          <w:sz w:val="20"/>
          <w:szCs w:val="20"/>
        </w:rPr>
        <w:t xml:space="preserve"> le espansioni didattiche </w:t>
      </w:r>
      <w:r w:rsidR="00DE3C9F" w:rsidRPr="00D625BE">
        <w:rPr>
          <w:bCs/>
          <w:iCs/>
          <w:sz w:val="20"/>
          <w:szCs w:val="20"/>
        </w:rPr>
        <w:t xml:space="preserve"> cui hanno partecipato gli alunni della classe hanno costituito una reale e profonda integrazione con il lavoro curriculare rivelandosi un prolungamento ed un approfondimento degli interessi culturali e/o espressivi mirati al conseguimento degli obiettivi di natura trasversale e all’educazione al vivere insieme attraverso concrete esperienze di cooperazione.</w:t>
      </w:r>
    </w:p>
    <w:p w:rsidR="00DE3C9F" w:rsidRPr="008B5D5A" w:rsidRDefault="00DE3C9F">
      <w:pPr>
        <w:jc w:val="both"/>
        <w:rPr>
          <w:bCs/>
          <w:iCs/>
        </w:rPr>
      </w:pPr>
    </w:p>
    <w:tbl>
      <w:tblPr>
        <w:tblW w:w="11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2823"/>
        <w:gridCol w:w="1730"/>
        <w:gridCol w:w="1733"/>
        <w:gridCol w:w="1733"/>
      </w:tblGrid>
      <w:tr w:rsidR="00B27438" w:rsidRPr="008B5D5A" w:rsidTr="00B27438">
        <w:trPr>
          <w:cantSplit/>
          <w:jc w:val="center"/>
        </w:trPr>
        <w:tc>
          <w:tcPr>
            <w:tcW w:w="3658" w:type="dxa"/>
            <w:vMerge w:val="restart"/>
            <w:vAlign w:val="center"/>
          </w:tcPr>
          <w:p w:rsidR="00B27438" w:rsidRPr="00D625BE" w:rsidRDefault="00B27438" w:rsidP="00B27438">
            <w:pPr>
              <w:jc w:val="center"/>
              <w:rPr>
                <w:bCs/>
                <w:iCs/>
                <w:sz w:val="20"/>
                <w:szCs w:val="20"/>
              </w:rPr>
            </w:pPr>
            <w:r w:rsidRPr="00D625BE">
              <w:rPr>
                <w:bCs/>
                <w:iCs/>
                <w:sz w:val="20"/>
                <w:szCs w:val="20"/>
              </w:rPr>
              <w:t>Attività</w:t>
            </w:r>
          </w:p>
        </w:tc>
        <w:tc>
          <w:tcPr>
            <w:tcW w:w="2823" w:type="dxa"/>
            <w:vMerge w:val="restart"/>
            <w:vAlign w:val="center"/>
          </w:tcPr>
          <w:p w:rsidR="00B27438" w:rsidRPr="00D625BE" w:rsidRDefault="00B27438" w:rsidP="00B27438">
            <w:pPr>
              <w:jc w:val="center"/>
              <w:rPr>
                <w:bCs/>
                <w:iCs/>
                <w:sz w:val="20"/>
                <w:szCs w:val="20"/>
              </w:rPr>
            </w:pPr>
            <w:r w:rsidRPr="00D625BE">
              <w:rPr>
                <w:bCs/>
                <w:iCs/>
                <w:sz w:val="20"/>
                <w:szCs w:val="20"/>
              </w:rPr>
              <w:t>Periodo</w:t>
            </w:r>
          </w:p>
        </w:tc>
        <w:tc>
          <w:tcPr>
            <w:tcW w:w="5196" w:type="dxa"/>
            <w:gridSpan w:val="3"/>
            <w:vAlign w:val="center"/>
          </w:tcPr>
          <w:p w:rsidR="00B27438" w:rsidRPr="00D625BE" w:rsidRDefault="00B27438" w:rsidP="00B27438">
            <w:pPr>
              <w:jc w:val="center"/>
              <w:rPr>
                <w:bCs/>
                <w:iCs/>
                <w:sz w:val="20"/>
                <w:szCs w:val="20"/>
              </w:rPr>
            </w:pPr>
            <w:r>
              <w:rPr>
                <w:bCs/>
                <w:iCs/>
                <w:sz w:val="20"/>
                <w:szCs w:val="20"/>
              </w:rPr>
              <w:t>Alunni</w:t>
            </w:r>
            <w:r w:rsidRPr="00D625BE">
              <w:rPr>
                <w:bCs/>
                <w:iCs/>
                <w:sz w:val="20"/>
                <w:szCs w:val="20"/>
              </w:rPr>
              <w:t xml:space="preserve"> partecipanti</w:t>
            </w:r>
          </w:p>
        </w:tc>
      </w:tr>
      <w:tr w:rsidR="00B27438" w:rsidRPr="008B5D5A" w:rsidTr="00B27438">
        <w:trPr>
          <w:cantSplit/>
          <w:jc w:val="center"/>
        </w:trPr>
        <w:tc>
          <w:tcPr>
            <w:tcW w:w="3658" w:type="dxa"/>
            <w:vMerge/>
            <w:vAlign w:val="center"/>
          </w:tcPr>
          <w:p w:rsidR="00B27438" w:rsidRPr="00D625BE" w:rsidRDefault="00B27438" w:rsidP="00B27438">
            <w:pPr>
              <w:jc w:val="center"/>
              <w:rPr>
                <w:bCs/>
                <w:iCs/>
                <w:sz w:val="20"/>
                <w:szCs w:val="20"/>
              </w:rPr>
            </w:pPr>
          </w:p>
        </w:tc>
        <w:tc>
          <w:tcPr>
            <w:tcW w:w="2823" w:type="dxa"/>
            <w:vMerge/>
            <w:vAlign w:val="center"/>
          </w:tcPr>
          <w:p w:rsidR="00B27438" w:rsidRPr="00D625BE" w:rsidRDefault="00B27438" w:rsidP="00B27438">
            <w:pPr>
              <w:jc w:val="center"/>
              <w:rPr>
                <w:bCs/>
                <w:iCs/>
                <w:sz w:val="20"/>
                <w:szCs w:val="20"/>
              </w:rPr>
            </w:pPr>
          </w:p>
        </w:tc>
        <w:tc>
          <w:tcPr>
            <w:tcW w:w="1730" w:type="dxa"/>
            <w:vAlign w:val="center"/>
          </w:tcPr>
          <w:p w:rsidR="00B27438" w:rsidRPr="00D625BE" w:rsidRDefault="00B27438" w:rsidP="00B27438">
            <w:pPr>
              <w:jc w:val="center"/>
              <w:rPr>
                <w:bCs/>
                <w:iCs/>
                <w:sz w:val="20"/>
                <w:szCs w:val="20"/>
              </w:rPr>
            </w:pPr>
            <w:r>
              <w:rPr>
                <w:bCs/>
                <w:iCs/>
                <w:sz w:val="20"/>
                <w:szCs w:val="20"/>
              </w:rPr>
              <w:t>Alcuni</w:t>
            </w:r>
          </w:p>
        </w:tc>
        <w:tc>
          <w:tcPr>
            <w:tcW w:w="1733" w:type="dxa"/>
            <w:vAlign w:val="center"/>
          </w:tcPr>
          <w:p w:rsidR="00B27438" w:rsidRPr="00D625BE" w:rsidRDefault="00B27438" w:rsidP="00B27438">
            <w:pPr>
              <w:jc w:val="center"/>
              <w:rPr>
                <w:bCs/>
                <w:iCs/>
                <w:sz w:val="20"/>
                <w:szCs w:val="20"/>
              </w:rPr>
            </w:pPr>
            <w:r>
              <w:rPr>
                <w:bCs/>
                <w:iCs/>
                <w:sz w:val="20"/>
                <w:szCs w:val="20"/>
              </w:rPr>
              <w:t>Maggior parte</w:t>
            </w:r>
          </w:p>
        </w:tc>
        <w:tc>
          <w:tcPr>
            <w:tcW w:w="1733" w:type="dxa"/>
            <w:vAlign w:val="center"/>
          </w:tcPr>
          <w:p w:rsidR="00B27438" w:rsidRPr="00D625BE" w:rsidRDefault="00B27438" w:rsidP="00B27438">
            <w:pPr>
              <w:jc w:val="center"/>
              <w:rPr>
                <w:bCs/>
                <w:iCs/>
                <w:sz w:val="20"/>
                <w:szCs w:val="20"/>
              </w:rPr>
            </w:pPr>
            <w:r>
              <w:rPr>
                <w:bCs/>
                <w:iCs/>
                <w:sz w:val="20"/>
                <w:szCs w:val="20"/>
              </w:rPr>
              <w:t>Tutti</w:t>
            </w: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bl>
    <w:p w:rsidR="00DE3C9F" w:rsidRPr="008B5D5A" w:rsidRDefault="00DE3C9F">
      <w:pPr>
        <w:jc w:val="both"/>
        <w:rPr>
          <w:bCs/>
          <w:iCs/>
        </w:rPr>
        <w:sectPr w:rsidR="00DE3C9F" w:rsidRPr="008B5D5A">
          <w:pgSz w:w="16838" w:h="11906" w:orient="landscape" w:code="9"/>
          <w:pgMar w:top="1134" w:right="1418" w:bottom="1134" w:left="1134" w:header="709" w:footer="709" w:gutter="0"/>
          <w:cols w:space="708"/>
          <w:docGrid w:linePitch="360"/>
        </w:sectPr>
      </w:pPr>
    </w:p>
    <w:p w:rsidR="00C01D9C" w:rsidRDefault="00537E9F" w:rsidP="003B1610">
      <w:pPr>
        <w:numPr>
          <w:ilvl w:val="0"/>
          <w:numId w:val="26"/>
        </w:numPr>
        <w:jc w:val="both"/>
        <w:rPr>
          <w:b/>
        </w:rPr>
      </w:pPr>
      <w:r>
        <w:rPr>
          <w:b/>
        </w:rPr>
        <w:lastRenderedPageBreak/>
        <w:t>Visite e viaggi d’istruzione</w:t>
      </w:r>
      <w:r w:rsidR="00122E39">
        <w:rPr>
          <w:b/>
        </w:rPr>
        <w:t xml:space="preserve"> per classi </w:t>
      </w:r>
    </w:p>
    <w:p w:rsidR="00537E9F" w:rsidRDefault="00537E9F" w:rsidP="00537E9F">
      <w:pPr>
        <w:jc w:val="both"/>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843"/>
        <w:gridCol w:w="3611"/>
      </w:tblGrid>
      <w:tr w:rsidR="00277AA1" w:rsidRPr="00446C9D" w:rsidTr="00277AA1">
        <w:tblPrEx>
          <w:tblCellMar>
            <w:top w:w="0" w:type="dxa"/>
            <w:bottom w:w="0" w:type="dxa"/>
          </w:tblCellMar>
        </w:tblPrEx>
        <w:trPr>
          <w:cantSplit/>
          <w:trHeight w:val="284"/>
        </w:trPr>
        <w:tc>
          <w:tcPr>
            <w:tcW w:w="4890" w:type="dxa"/>
            <w:vAlign w:val="center"/>
          </w:tcPr>
          <w:p w:rsidR="00277AA1" w:rsidRPr="00446C9D" w:rsidRDefault="00277AA1" w:rsidP="00446C9D">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sidRPr="00446C9D">
              <w:rPr>
                <w:rFonts w:ascii="Arial" w:eastAsia="Arial Unicode MS" w:hAnsi="Arial" w:cs="Arial"/>
                <w:iCs/>
                <w:color w:val="000000"/>
                <w:sz w:val="20"/>
                <w:szCs w:val="20"/>
                <w:lang w:val="en-US" w:eastAsia="en-US" w:bidi="en-US"/>
              </w:rPr>
              <w:t>META</w:t>
            </w:r>
          </w:p>
        </w:tc>
        <w:tc>
          <w:tcPr>
            <w:tcW w:w="1843" w:type="dxa"/>
            <w:vAlign w:val="center"/>
          </w:tcPr>
          <w:p w:rsidR="00277AA1" w:rsidRPr="00446C9D" w:rsidRDefault="00121831" w:rsidP="00446C9D">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Pr>
                <w:rFonts w:ascii="Arial" w:eastAsia="Arial Unicode MS" w:hAnsi="Arial" w:cs="Arial"/>
                <w:iCs/>
                <w:color w:val="000000"/>
                <w:sz w:val="20"/>
                <w:szCs w:val="20"/>
                <w:lang w:val="en-US" w:eastAsia="en-US" w:bidi="en-US"/>
              </w:rPr>
              <w:t xml:space="preserve">N. </w:t>
            </w:r>
            <w:r w:rsidR="00277AA1" w:rsidRPr="00446C9D">
              <w:rPr>
                <w:rFonts w:ascii="Arial" w:eastAsia="Arial Unicode MS" w:hAnsi="Arial" w:cs="Arial"/>
                <w:iCs/>
                <w:color w:val="000000"/>
                <w:sz w:val="20"/>
                <w:szCs w:val="20"/>
                <w:lang w:val="en-US" w:eastAsia="en-US" w:bidi="en-US"/>
              </w:rPr>
              <w:t>GIORNI</w:t>
            </w:r>
          </w:p>
        </w:tc>
        <w:tc>
          <w:tcPr>
            <w:tcW w:w="3611" w:type="dxa"/>
            <w:vAlign w:val="center"/>
          </w:tcPr>
          <w:p w:rsidR="00277AA1" w:rsidRPr="00446C9D" w:rsidRDefault="00277AA1" w:rsidP="00446C9D">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sidRPr="00446C9D">
              <w:rPr>
                <w:rFonts w:ascii="Arial" w:eastAsia="Arial Unicode MS" w:hAnsi="Arial" w:cs="Arial"/>
                <w:iCs/>
                <w:color w:val="000000"/>
                <w:sz w:val="20"/>
                <w:szCs w:val="20"/>
                <w:lang w:val="en-US" w:eastAsia="en-US" w:bidi="en-US"/>
              </w:rPr>
              <w:t>PERIODO</w:t>
            </w:r>
          </w:p>
        </w:tc>
      </w:tr>
      <w:tr w:rsidR="00277AA1" w:rsidRPr="00446C9D" w:rsidTr="00277AA1">
        <w:tblPrEx>
          <w:tblCellMar>
            <w:top w:w="0" w:type="dxa"/>
            <w:bottom w:w="0" w:type="dxa"/>
          </w:tblCellMar>
        </w:tblPrEx>
        <w:trPr>
          <w:cantSplit/>
          <w:trHeight w:val="284"/>
        </w:trPr>
        <w:tc>
          <w:tcPr>
            <w:tcW w:w="4890" w:type="dxa"/>
          </w:tcPr>
          <w:p w:rsidR="00277AA1" w:rsidRPr="00446C9D" w:rsidRDefault="00277AA1" w:rsidP="00446C9D">
            <w:pPr>
              <w:widowControl w:val="0"/>
              <w:suppressAutoHyphens/>
              <w:rPr>
                <w:rFonts w:ascii="Arial" w:eastAsia="Arial Unicode MS" w:hAnsi="Arial" w:cs="Arial"/>
                <w:color w:val="000000"/>
                <w:sz w:val="20"/>
                <w:lang w:val="en-US" w:eastAsia="en-US" w:bidi="en-US"/>
              </w:rPr>
            </w:pPr>
          </w:p>
        </w:tc>
        <w:tc>
          <w:tcPr>
            <w:tcW w:w="1843" w:type="dxa"/>
          </w:tcPr>
          <w:p w:rsidR="00277AA1" w:rsidRPr="00446C9D" w:rsidRDefault="00277AA1" w:rsidP="00446C9D">
            <w:pPr>
              <w:widowControl w:val="0"/>
              <w:suppressAutoHyphens/>
              <w:jc w:val="center"/>
              <w:rPr>
                <w:rFonts w:ascii="Arial" w:eastAsia="Arial Unicode MS" w:hAnsi="Arial" w:cs="Arial"/>
                <w:color w:val="000000"/>
                <w:sz w:val="20"/>
                <w:lang w:val="en-US" w:eastAsia="en-US" w:bidi="en-US"/>
              </w:rPr>
            </w:pPr>
          </w:p>
        </w:tc>
        <w:tc>
          <w:tcPr>
            <w:tcW w:w="3611" w:type="dxa"/>
          </w:tcPr>
          <w:p w:rsidR="00277AA1" w:rsidRPr="00446C9D" w:rsidRDefault="00277AA1" w:rsidP="00446C9D">
            <w:pPr>
              <w:widowControl w:val="0"/>
              <w:suppressAutoHyphens/>
              <w:rPr>
                <w:rFonts w:ascii="Arial" w:eastAsia="Arial Unicode MS" w:hAnsi="Arial" w:cs="Arial"/>
                <w:color w:val="000000"/>
                <w:sz w:val="20"/>
                <w:lang w:val="en-US" w:eastAsia="en-US" w:bidi="en-US"/>
              </w:rPr>
            </w:pPr>
          </w:p>
        </w:tc>
      </w:tr>
    </w:tbl>
    <w:p w:rsidR="00277AA1" w:rsidRDefault="00277AA1" w:rsidP="0078307A">
      <w:pPr>
        <w:jc w:val="both"/>
        <w:rPr>
          <w:b/>
        </w:rPr>
      </w:pPr>
    </w:p>
    <w:p w:rsidR="00FC4CB8" w:rsidRPr="00281818" w:rsidRDefault="003415D7" w:rsidP="00281818">
      <w:pPr>
        <w:numPr>
          <w:ilvl w:val="0"/>
          <w:numId w:val="26"/>
        </w:numPr>
        <w:jc w:val="both"/>
        <w:rPr>
          <w:b/>
        </w:rPr>
      </w:pPr>
      <w:r w:rsidRPr="00155BFC">
        <w:rPr>
          <w:b/>
        </w:rPr>
        <w:t>Attività di</w:t>
      </w:r>
      <w:r w:rsidR="0078307A" w:rsidRPr="00155BFC">
        <w:rPr>
          <w:b/>
        </w:rPr>
        <w:t xml:space="preserve"> orientamento per la scelta della scuola secondaria di 2^ grado</w:t>
      </w:r>
      <w:bookmarkStart w:id="0" w:name="_GoBack"/>
      <w:bookmarkEnd w:id="0"/>
    </w:p>
    <w:p w:rsidR="00277AA1" w:rsidRPr="00C80280" w:rsidRDefault="009D6223" w:rsidP="004F2C8F">
      <w:pPr>
        <w:jc w:val="both"/>
        <w:rPr>
          <w:b/>
          <w:color w:val="ED7D31"/>
        </w:rPr>
      </w:pPr>
      <w:r w:rsidRPr="00155BFC">
        <w:t>L’orientamento in uscita ha coinvolto tutta la classe attraverso incontri</w:t>
      </w:r>
      <w:r w:rsidR="00155BFC" w:rsidRPr="00155BFC">
        <w:t xml:space="preserve"> on line</w:t>
      </w:r>
      <w:r w:rsidRPr="00155BFC">
        <w:t>, con le scuole secondarie di secondo grado. Gli studenti sono stati informati</w:t>
      </w:r>
      <w:r>
        <w:t xml:space="preserve"> di ogni incontro, attività e open </w:t>
      </w:r>
      <w:proofErr w:type="spellStart"/>
      <w:r>
        <w:t>day</w:t>
      </w:r>
      <w:proofErr w:type="spellEnd"/>
      <w:r>
        <w:t xml:space="preserve"> tenuti presso gli istituti secondari di secondo grado.</w:t>
      </w:r>
    </w:p>
    <w:p w:rsidR="00315072" w:rsidRDefault="00315072" w:rsidP="004F2C8F">
      <w:pPr>
        <w:jc w:val="both"/>
        <w:rPr>
          <w:b/>
        </w:rPr>
      </w:pPr>
    </w:p>
    <w:p w:rsidR="006C68BB" w:rsidRDefault="006C68BB" w:rsidP="004F2C8F">
      <w:pPr>
        <w:jc w:val="both"/>
        <w:rPr>
          <w:b/>
        </w:rPr>
      </w:pPr>
    </w:p>
    <w:p w:rsidR="004F2C8F" w:rsidRPr="00281818" w:rsidRDefault="004F2C8F" w:rsidP="00281818">
      <w:pPr>
        <w:numPr>
          <w:ilvl w:val="0"/>
          <w:numId w:val="26"/>
        </w:numPr>
        <w:jc w:val="both"/>
        <w:rPr>
          <w:b/>
        </w:rPr>
      </w:pPr>
      <w:r w:rsidRPr="00356F11">
        <w:rPr>
          <w:b/>
        </w:rPr>
        <w:t xml:space="preserve">Proposte del Consiglio di classe per </w:t>
      </w:r>
      <w:r w:rsidR="008348AF">
        <w:rPr>
          <w:b/>
        </w:rPr>
        <w:t>l’assegnazione</w:t>
      </w:r>
      <w:r w:rsidR="006E7D12">
        <w:rPr>
          <w:b/>
        </w:rPr>
        <w:t>/presentazione</w:t>
      </w:r>
      <w:r w:rsidR="008348AF">
        <w:rPr>
          <w:b/>
        </w:rPr>
        <w:t xml:space="preserve"> dell’elaborato finale</w:t>
      </w:r>
    </w:p>
    <w:p w:rsidR="00FC7BE1" w:rsidRPr="00FC7BE1" w:rsidRDefault="00FC7BE1" w:rsidP="00FC7BE1">
      <w:pPr>
        <w:rPr>
          <w:color w:val="000000"/>
        </w:rPr>
      </w:pPr>
      <w:r w:rsidRPr="00FC7BE1">
        <w:rPr>
          <w:color w:val="000000"/>
        </w:rPr>
        <w:t>La tematica assegnata per l’elaborato finale:</w:t>
      </w:r>
    </w:p>
    <w:p w:rsidR="00FC7BE1" w:rsidRPr="00FC7BE1" w:rsidRDefault="00FC7BE1" w:rsidP="00FC7BE1">
      <w:pPr>
        <w:rPr>
          <w:color w:val="000000"/>
        </w:rPr>
      </w:pPr>
      <w:r w:rsidRPr="00FC7BE1">
        <w:rPr>
          <w:color w:val="000000"/>
        </w:rPr>
        <w:t xml:space="preserve">a) è individuata per ciascun alunno tenendo conto delle caratteristiche personali e dei livelli di competenza dell’alunno stesso; </w:t>
      </w:r>
    </w:p>
    <w:p w:rsidR="00FC7BE1" w:rsidRPr="00FC7BE1" w:rsidRDefault="00FC7BE1" w:rsidP="00FC7BE1">
      <w:pPr>
        <w:rPr>
          <w:color w:val="000000"/>
        </w:rPr>
      </w:pPr>
      <w:r w:rsidRPr="00FC7BE1">
        <w:rPr>
          <w:color w:val="000000"/>
        </w:rPr>
        <w:t>b) consente l’impiego di conoscenze, abilità e competenze acquisite sia nell’ambito del percorso di studi, sia in contesti di vita personale, in una logica trasversale di integrazione tra discipline.</w:t>
      </w:r>
    </w:p>
    <w:p w:rsidR="004F2C8F" w:rsidRDefault="00FC7BE1" w:rsidP="00FC7BE1">
      <w:pPr>
        <w:pStyle w:val="Paragrafoelenco"/>
        <w:ind w:left="0"/>
        <w:rPr>
          <w:color w:val="000000"/>
        </w:rPr>
      </w:pPr>
      <w:r w:rsidRPr="00FC7BE1">
        <w:rPr>
          <w:color w:val="000000"/>
        </w:rPr>
        <w:t>L’elaborato consiste in un prodotto originale, coerente con la tematica assegnata dal consiglio di classe, e potrà essere realizzato sotto forma di testo scritto, presentazione anche multimediale, mappa o insieme di mappe, produzione strumentale per gli alunni frequentanti i percorsi a indirizzo musicale</w:t>
      </w:r>
      <w:r w:rsidR="00283756">
        <w:rPr>
          <w:color w:val="000000"/>
        </w:rPr>
        <w:t>.</w:t>
      </w:r>
    </w:p>
    <w:p w:rsidR="00283756" w:rsidRPr="00283756" w:rsidRDefault="00283756" w:rsidP="00283756">
      <w:pPr>
        <w:rPr>
          <w:color w:val="000000"/>
        </w:rPr>
      </w:pPr>
      <w:r w:rsidRPr="00283756">
        <w:rPr>
          <w:color w:val="000000"/>
        </w:rPr>
        <w:t>La presentazione orale degli elaborati avverrà in</w:t>
      </w:r>
      <w:r w:rsidR="00155BFC">
        <w:rPr>
          <w:color w:val="000000"/>
        </w:rPr>
        <w:t xml:space="preserve"> presenza </w:t>
      </w:r>
      <w:r w:rsidRPr="00283756">
        <w:rPr>
          <w:color w:val="000000"/>
        </w:rPr>
        <w:t>davanti ai docenti del consiglio stesso.</w:t>
      </w:r>
    </w:p>
    <w:p w:rsidR="008348AF" w:rsidRDefault="008348AF" w:rsidP="004F2C8F">
      <w:pPr>
        <w:jc w:val="both"/>
      </w:pPr>
      <w:r>
        <w:t>La valutazione dell’elaborato e della presentazione orale</w:t>
      </w:r>
      <w:r w:rsidR="004F2C8F">
        <w:t xml:space="preserve"> sarà coerente con i criteri </w:t>
      </w:r>
      <w:r>
        <w:t>deliberati nel Collegio de Docenti</w:t>
      </w:r>
    </w:p>
    <w:p w:rsidR="006C68BB" w:rsidRDefault="006C68BB">
      <w:pPr>
        <w:jc w:val="both"/>
        <w:rPr>
          <w:b/>
        </w:rPr>
      </w:pPr>
    </w:p>
    <w:p w:rsidR="00502DB5" w:rsidRPr="00B30CE0" w:rsidRDefault="00502DB5">
      <w:pPr>
        <w:jc w:val="both"/>
        <w:rPr>
          <w:b/>
        </w:rPr>
      </w:pPr>
      <w:r>
        <w:t>Approvata dal Consiglio di classe nella seduta del……………………………………</w:t>
      </w:r>
    </w:p>
    <w:p w:rsidR="00DE3C9F" w:rsidRPr="008B5D5A" w:rsidRDefault="00DE3C9F">
      <w:pPr>
        <w:jc w:val="both"/>
      </w:pPr>
    </w:p>
    <w:p w:rsidR="00DE3C9F" w:rsidRPr="008B5D5A" w:rsidRDefault="00A05B56">
      <w:pPr>
        <w:jc w:val="both"/>
      </w:pPr>
      <w:proofErr w:type="gramStart"/>
      <w:r>
        <w:t>Mercogliano</w:t>
      </w:r>
      <w:r w:rsidR="00DE3C9F" w:rsidRPr="008B5D5A">
        <w:t>,…</w:t>
      </w:r>
      <w:proofErr w:type="gramEnd"/>
      <w:r w:rsidR="00DE3C9F" w:rsidRPr="008B5D5A">
        <w:t>……………………………………</w:t>
      </w:r>
    </w:p>
    <w:p w:rsidR="00DE3C9F" w:rsidRPr="008B5D5A" w:rsidRDefault="00DE3C9F">
      <w:pPr>
        <w:jc w:val="both"/>
      </w:pPr>
    </w:p>
    <w:p w:rsidR="00DE3C9F" w:rsidRDefault="00DE3C9F" w:rsidP="00B416D0">
      <w:r w:rsidRPr="008B5D5A">
        <w:t>Il Coordinatore del Consiglio di Cl</w:t>
      </w:r>
      <w:r w:rsidR="00B416D0" w:rsidRPr="008B5D5A">
        <w:t xml:space="preserve">asse                  </w:t>
      </w:r>
      <w:r w:rsidR="00647075" w:rsidRPr="008B5D5A">
        <w:t xml:space="preserve">                               </w:t>
      </w:r>
      <w:r w:rsidR="00315072">
        <w:t xml:space="preserve"> Il Consiglio di class</w:t>
      </w:r>
      <w:r w:rsidR="00B30CE0">
        <w:t>e</w:t>
      </w:r>
    </w:p>
    <w:p w:rsidR="00B30CE0" w:rsidRDefault="00B30CE0" w:rsidP="00B416D0"/>
    <w:p w:rsidR="00B30CE0" w:rsidRDefault="00B30CE0" w:rsidP="00B416D0"/>
    <w:p w:rsidR="00B30CE0" w:rsidRDefault="00B30CE0" w:rsidP="00B30CE0">
      <w:pPr>
        <w:jc w:val="right"/>
      </w:pPr>
      <w:r w:rsidRPr="00B30CE0">
        <w:t>Italiano ………………………………….</w:t>
      </w:r>
    </w:p>
    <w:p w:rsidR="009D6223" w:rsidRDefault="009D6223" w:rsidP="00B30CE0">
      <w:pPr>
        <w:jc w:val="right"/>
      </w:pPr>
      <w:r>
        <w:t>Storia e Geografia……………………………………</w:t>
      </w:r>
    </w:p>
    <w:p w:rsidR="00B30CE0" w:rsidRPr="00B30CE0" w:rsidRDefault="00155BFC" w:rsidP="00B30CE0">
      <w:pPr>
        <w:jc w:val="right"/>
      </w:pPr>
      <w:r>
        <w:t>Educazione Civica</w:t>
      </w:r>
      <w:r w:rsidR="00B30CE0">
        <w:t>………………………………….</w:t>
      </w:r>
    </w:p>
    <w:p w:rsidR="00B30CE0" w:rsidRPr="00B30CE0" w:rsidRDefault="00B30CE0" w:rsidP="00B30CE0">
      <w:pPr>
        <w:jc w:val="right"/>
      </w:pPr>
      <w:r w:rsidRPr="00B30CE0">
        <w:t>Matematica</w:t>
      </w:r>
      <w:r w:rsidR="00874906">
        <w:t xml:space="preserve"> e Scienze</w:t>
      </w:r>
      <w:r w:rsidRPr="00B30CE0">
        <w:t xml:space="preserve"> ………………………………….</w:t>
      </w:r>
    </w:p>
    <w:p w:rsidR="00B30CE0" w:rsidRPr="00B30CE0" w:rsidRDefault="00B30CE0" w:rsidP="00B30CE0">
      <w:pPr>
        <w:jc w:val="right"/>
      </w:pPr>
      <w:r w:rsidRPr="00B30CE0">
        <w:t>Inglese ………………………………….</w:t>
      </w:r>
    </w:p>
    <w:p w:rsidR="00B30CE0" w:rsidRPr="00B30CE0" w:rsidRDefault="00B30CE0" w:rsidP="00B30CE0">
      <w:pPr>
        <w:jc w:val="right"/>
      </w:pPr>
      <w:r w:rsidRPr="00B30CE0">
        <w:t>Francese</w:t>
      </w:r>
      <w:r w:rsidR="00874906">
        <w:t>/Spagnolo</w:t>
      </w:r>
      <w:r w:rsidRPr="00B30CE0">
        <w:t xml:space="preserve"> ………………………………….</w:t>
      </w:r>
    </w:p>
    <w:p w:rsidR="00B30CE0" w:rsidRPr="00B30CE0" w:rsidRDefault="00DB360D" w:rsidP="00B30CE0">
      <w:pPr>
        <w:jc w:val="right"/>
      </w:pPr>
      <w:r>
        <w:t xml:space="preserve">Arte e </w:t>
      </w:r>
      <w:proofErr w:type="gramStart"/>
      <w:r>
        <w:t>I</w:t>
      </w:r>
      <w:r w:rsidR="00B30CE0" w:rsidRPr="00B30CE0">
        <w:t>mmagine.…</w:t>
      </w:r>
      <w:proofErr w:type="gramEnd"/>
      <w:r w:rsidR="00B30CE0" w:rsidRPr="00B30CE0">
        <w:t>……………………………….</w:t>
      </w:r>
    </w:p>
    <w:p w:rsidR="00B30CE0" w:rsidRPr="00B30CE0" w:rsidRDefault="00B30CE0" w:rsidP="00B30CE0">
      <w:pPr>
        <w:jc w:val="right"/>
      </w:pPr>
      <w:r w:rsidRPr="00B30CE0">
        <w:t>Musica ………………………………….</w:t>
      </w:r>
    </w:p>
    <w:p w:rsidR="00B30CE0" w:rsidRPr="00B30CE0" w:rsidRDefault="00B30CE0" w:rsidP="00B30CE0">
      <w:pPr>
        <w:jc w:val="right"/>
      </w:pPr>
      <w:r w:rsidRPr="00B30CE0">
        <w:t xml:space="preserve">Tecnologia ………………………………….  </w:t>
      </w:r>
    </w:p>
    <w:p w:rsidR="00B30CE0" w:rsidRPr="00B30CE0" w:rsidRDefault="00B30CE0" w:rsidP="00B30CE0">
      <w:pPr>
        <w:jc w:val="right"/>
      </w:pPr>
      <w:r w:rsidRPr="00B30CE0">
        <w:t xml:space="preserve">Scienze motorie ………………………………….                                                                 </w:t>
      </w:r>
      <w:r>
        <w:t xml:space="preserve">                             </w:t>
      </w:r>
      <w:proofErr w:type="gramStart"/>
      <w:r w:rsidRPr="00B30CE0">
        <w:t>Religione.…</w:t>
      </w:r>
      <w:proofErr w:type="gramEnd"/>
      <w:r w:rsidRPr="00B30CE0">
        <w:t>……………………………….</w:t>
      </w:r>
    </w:p>
    <w:p w:rsidR="00B30CE0" w:rsidRDefault="00B30CE0" w:rsidP="00B30CE0">
      <w:pPr>
        <w:jc w:val="right"/>
      </w:pPr>
      <w:r w:rsidRPr="00B30CE0">
        <w:t>Sostegno ………………………………….</w:t>
      </w:r>
    </w:p>
    <w:p w:rsidR="00B30CE0" w:rsidRDefault="00B30CE0" w:rsidP="00277AA1">
      <w:pPr>
        <w:jc w:val="right"/>
        <w:rPr>
          <w:sz w:val="22"/>
          <w:szCs w:val="22"/>
        </w:rPr>
      </w:pPr>
      <w:r w:rsidRPr="00B30CE0">
        <w:t>Strumento musicale</w:t>
      </w:r>
      <w:r w:rsidR="00874906">
        <w:t>……………</w:t>
      </w:r>
      <w:r w:rsidRPr="00D954CF">
        <w:rPr>
          <w:sz w:val="22"/>
          <w:szCs w:val="22"/>
        </w:rPr>
        <w:t>………………………</w:t>
      </w:r>
    </w:p>
    <w:p w:rsidR="00874906" w:rsidRDefault="00874906" w:rsidP="00874906">
      <w:pPr>
        <w:jc w:val="right"/>
        <w:rPr>
          <w:sz w:val="22"/>
          <w:szCs w:val="22"/>
        </w:rPr>
      </w:pPr>
      <w:r>
        <w:t>……………</w:t>
      </w:r>
      <w:r w:rsidRPr="00D954CF">
        <w:rPr>
          <w:sz w:val="22"/>
          <w:szCs w:val="22"/>
        </w:rPr>
        <w:t>………………………</w:t>
      </w:r>
    </w:p>
    <w:p w:rsidR="00874906" w:rsidRDefault="00874906" w:rsidP="00874906">
      <w:pPr>
        <w:jc w:val="right"/>
        <w:rPr>
          <w:sz w:val="22"/>
          <w:szCs w:val="22"/>
        </w:rPr>
      </w:pPr>
      <w:r>
        <w:t>……………</w:t>
      </w:r>
      <w:r w:rsidRPr="00D954CF">
        <w:rPr>
          <w:sz w:val="22"/>
          <w:szCs w:val="22"/>
        </w:rPr>
        <w:t>………………………</w:t>
      </w:r>
    </w:p>
    <w:p w:rsidR="00874906" w:rsidRDefault="00874906" w:rsidP="00874906">
      <w:pPr>
        <w:jc w:val="right"/>
        <w:rPr>
          <w:sz w:val="22"/>
          <w:szCs w:val="22"/>
        </w:rPr>
      </w:pPr>
      <w:r>
        <w:t>……………</w:t>
      </w:r>
      <w:r w:rsidRPr="00D954CF">
        <w:rPr>
          <w:sz w:val="22"/>
          <w:szCs w:val="22"/>
        </w:rPr>
        <w:t>………………………</w:t>
      </w:r>
    </w:p>
    <w:p w:rsidR="00DE3C9F" w:rsidRPr="008B5D5A" w:rsidRDefault="00DE3C9F">
      <w:pPr>
        <w:jc w:val="both"/>
      </w:pPr>
    </w:p>
    <w:sectPr w:rsidR="00DE3C9F" w:rsidRPr="008B5D5A">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81" w:rsidRDefault="00541181">
      <w:r>
        <w:separator/>
      </w:r>
    </w:p>
  </w:endnote>
  <w:endnote w:type="continuationSeparator" w:id="0">
    <w:p w:rsidR="00541181" w:rsidRDefault="0054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D1" w:rsidRDefault="007B36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B36D1" w:rsidRDefault="007B36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D1" w:rsidRDefault="007B36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3E9E">
      <w:rPr>
        <w:rStyle w:val="Numeropagina"/>
        <w:noProof/>
      </w:rPr>
      <w:t>2</w:t>
    </w:r>
    <w:r>
      <w:rPr>
        <w:rStyle w:val="Numeropagina"/>
      </w:rPr>
      <w:fldChar w:fldCharType="end"/>
    </w:r>
  </w:p>
  <w:p w:rsidR="007B36D1" w:rsidRDefault="007B36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81" w:rsidRDefault="00541181">
      <w:r>
        <w:separator/>
      </w:r>
    </w:p>
  </w:footnote>
  <w:footnote w:type="continuationSeparator" w:id="0">
    <w:p w:rsidR="00541181" w:rsidRDefault="00541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21421_"/>
      </v:shape>
    </w:pict>
  </w:numPicBullet>
  <w:numPicBullet w:numPicBulletId="1">
    <w:pict>
      <v:shape id="_x0000_i1025" type="#_x0000_t75" style="width:11.25pt;height:11.25pt" o:bullet="t">
        <v:imagedata r:id="rId2" o:title="mso699"/>
      </v:shape>
    </w:pict>
  </w:numPicBullet>
  <w:numPicBullet w:numPicBulletId="2">
    <w:pict>
      <v:shape id="_x0000_i1026" type="#_x0000_t75" style="width:11.25pt;height:11.25pt" o:bullet="t">
        <v:imagedata r:id="rId3" o:title="mso82C"/>
      </v:shape>
    </w:pict>
  </w:numPicBullet>
  <w:abstractNum w:abstractNumId="0">
    <w:nsid w:val="02535D11"/>
    <w:multiLevelType w:val="hybridMultilevel"/>
    <w:tmpl w:val="1CD6B8D0"/>
    <w:lvl w:ilvl="0" w:tplc="2BF492CA">
      <w:start w:val="1"/>
      <w:numFmt w:val="lowerLetter"/>
      <w:lvlText w:val="%1)"/>
      <w:lvlJc w:val="left"/>
      <w:pPr>
        <w:tabs>
          <w:tab w:val="num" w:pos="400"/>
        </w:tabs>
        <w:ind w:left="400" w:hanging="34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nsid w:val="031E3A9C"/>
    <w:multiLevelType w:val="hybridMultilevel"/>
    <w:tmpl w:val="50E61D9A"/>
    <w:lvl w:ilvl="0" w:tplc="FFEC9502">
      <w:start w:val="1"/>
      <w:numFmt w:val="bullet"/>
      <w:lvlText w:val=""/>
      <w:lvlJc w:val="left"/>
      <w:pPr>
        <w:tabs>
          <w:tab w:val="num" w:pos="453"/>
        </w:tabs>
        <w:ind w:left="453" w:hanging="340"/>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3B74272"/>
    <w:multiLevelType w:val="hybridMultilevel"/>
    <w:tmpl w:val="A9500E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5435CA"/>
    <w:multiLevelType w:val="hybridMultilevel"/>
    <w:tmpl w:val="AF249F96"/>
    <w:lvl w:ilvl="0" w:tplc="688C1C76">
      <w:start w:val="1"/>
      <w:numFmt w:val="lowerLetter"/>
      <w:lvlText w:val="%1)"/>
      <w:lvlJc w:val="left"/>
      <w:pPr>
        <w:tabs>
          <w:tab w:val="num" w:pos="586"/>
        </w:tabs>
        <w:ind w:left="586" w:hanging="360"/>
      </w:pPr>
      <w:rPr>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
    <w:nsid w:val="0EEF0FF3"/>
    <w:multiLevelType w:val="hybridMultilevel"/>
    <w:tmpl w:val="07360FE6"/>
    <w:lvl w:ilvl="0" w:tplc="0B3088EA">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02B0371"/>
    <w:multiLevelType w:val="hybridMultilevel"/>
    <w:tmpl w:val="788053E4"/>
    <w:lvl w:ilvl="0" w:tplc="00000002">
      <w:start w:val="1"/>
      <w:numFmt w:val="bullet"/>
      <w:lvlText w:val="-"/>
      <w:lvlJc w:val="left"/>
      <w:pPr>
        <w:tabs>
          <w:tab w:val="num" w:pos="586"/>
        </w:tabs>
        <w:ind w:left="586" w:hanging="360"/>
      </w:pPr>
      <w:rPr>
        <w:rFonts w:ascii="StarSymbol" w:hAnsi="StarSymbol"/>
        <w:color w:val="000000"/>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6">
    <w:nsid w:val="110C1C02"/>
    <w:multiLevelType w:val="hybridMultilevel"/>
    <w:tmpl w:val="4FBEC3C4"/>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1E2B4E"/>
    <w:multiLevelType w:val="hybridMultilevel"/>
    <w:tmpl w:val="EE8ABE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21129F"/>
    <w:multiLevelType w:val="hybridMultilevel"/>
    <w:tmpl w:val="20280D7E"/>
    <w:lvl w:ilvl="0" w:tplc="688C1C76">
      <w:start w:val="1"/>
      <w:numFmt w:val="lowerLetter"/>
      <w:lvlText w:val="%1)"/>
      <w:lvlJc w:val="left"/>
      <w:pPr>
        <w:tabs>
          <w:tab w:val="num" w:pos="586"/>
        </w:tabs>
        <w:ind w:left="586" w:hanging="360"/>
      </w:pPr>
      <w:rPr>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9">
    <w:nsid w:val="17D7528C"/>
    <w:multiLevelType w:val="hybridMultilevel"/>
    <w:tmpl w:val="27FE86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0E01B4"/>
    <w:multiLevelType w:val="hybridMultilevel"/>
    <w:tmpl w:val="177AFCAC"/>
    <w:lvl w:ilvl="0" w:tplc="00000002">
      <w:start w:val="1"/>
      <w:numFmt w:val="bullet"/>
      <w:lvlText w:val="-"/>
      <w:lvlJc w:val="left"/>
      <w:pPr>
        <w:tabs>
          <w:tab w:val="num" w:pos="586"/>
        </w:tabs>
        <w:ind w:left="586" w:hanging="360"/>
      </w:pPr>
      <w:rPr>
        <w:rFonts w:ascii="StarSymbol" w:hAnsi="StarSymbol"/>
        <w:color w:val="000000"/>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11">
    <w:nsid w:val="268F70E7"/>
    <w:multiLevelType w:val="hybridMultilevel"/>
    <w:tmpl w:val="45DEC59E"/>
    <w:lvl w:ilvl="0" w:tplc="D22A2C0C">
      <w:start w:val="7"/>
      <w:numFmt w:val="bullet"/>
      <w:lvlText w:val=""/>
      <w:lvlJc w:val="left"/>
      <w:pPr>
        <w:tabs>
          <w:tab w:val="num" w:pos="360"/>
        </w:tabs>
        <w:ind w:left="340" w:hanging="340"/>
      </w:pPr>
      <w:rPr>
        <w:rFonts w:ascii="Wingdings" w:hAnsi="Wing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8A578DD"/>
    <w:multiLevelType w:val="hybridMultilevel"/>
    <w:tmpl w:val="ED4AD5CE"/>
    <w:lvl w:ilvl="0" w:tplc="D5302C3A">
      <w:start w:val="26"/>
      <w:numFmt w:val="bullet"/>
      <w:lvlText w:val="◘"/>
      <w:lvlJc w:val="left"/>
      <w:pPr>
        <w:tabs>
          <w:tab w:val="num" w:pos="360"/>
        </w:tabs>
        <w:ind w:left="340" w:hanging="340"/>
      </w:pPr>
      <w:rPr>
        <w:rFonts w:ascii="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2A8E465D"/>
    <w:multiLevelType w:val="hybridMultilevel"/>
    <w:tmpl w:val="E3A4A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101F83"/>
    <w:multiLevelType w:val="hybridMultilevel"/>
    <w:tmpl w:val="1E9EF5F2"/>
    <w:lvl w:ilvl="0" w:tplc="78D2B740">
      <w:start w:val="1"/>
      <w:numFmt w:val="bullet"/>
      <w:lvlText w:val=""/>
      <w:lvlJc w:val="left"/>
      <w:pPr>
        <w:tabs>
          <w:tab w:val="num" w:pos="340"/>
        </w:tabs>
        <w:ind w:left="284" w:hanging="171"/>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CF20079"/>
    <w:multiLevelType w:val="hybridMultilevel"/>
    <w:tmpl w:val="9E767DAC"/>
    <w:lvl w:ilvl="0" w:tplc="1D12BA30">
      <w:start w:val="26"/>
      <w:numFmt w:val="bullet"/>
      <w:lvlText w:val="◘"/>
      <w:lvlJc w:val="left"/>
      <w:pPr>
        <w:tabs>
          <w:tab w:val="num" w:pos="360"/>
        </w:tabs>
        <w:ind w:left="340" w:hanging="340"/>
      </w:pPr>
      <w:rPr>
        <w:rFonts w:ascii="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30527364"/>
    <w:multiLevelType w:val="hybridMultilevel"/>
    <w:tmpl w:val="B0B0ECAA"/>
    <w:lvl w:ilvl="0" w:tplc="DA3CCC56">
      <w:start w:val="4"/>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33310BB7"/>
    <w:multiLevelType w:val="hybridMultilevel"/>
    <w:tmpl w:val="3AE6EE12"/>
    <w:lvl w:ilvl="0" w:tplc="2C040BC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CA34FD"/>
    <w:multiLevelType w:val="hybridMultilevel"/>
    <w:tmpl w:val="FA4A9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AEC3E22"/>
    <w:multiLevelType w:val="hybridMultilevel"/>
    <w:tmpl w:val="BD82DE92"/>
    <w:lvl w:ilvl="0" w:tplc="8B78FF4A">
      <w:start w:val="1"/>
      <w:numFmt w:val="decimal"/>
      <w:lvlText w:val="%1."/>
      <w:lvlJc w:val="left"/>
      <w:pPr>
        <w:tabs>
          <w:tab w:val="num" w:pos="360"/>
        </w:tabs>
        <w:ind w:left="340"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BDF161F"/>
    <w:multiLevelType w:val="hybridMultilevel"/>
    <w:tmpl w:val="E88CC92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1B860DF"/>
    <w:multiLevelType w:val="hybridMultilevel"/>
    <w:tmpl w:val="164CD0D4"/>
    <w:lvl w:ilvl="0" w:tplc="04100007">
      <w:start w:val="1"/>
      <w:numFmt w:val="bullet"/>
      <w:lvlText w:val=""/>
      <w:lvlPicBulletId w:val="1"/>
      <w:lvlJc w:val="left"/>
      <w:pPr>
        <w:tabs>
          <w:tab w:val="num" w:pos="360"/>
        </w:tabs>
        <w:ind w:left="340" w:hanging="340"/>
      </w:pPr>
      <w:rPr>
        <w:rFonts w:ascii="Symbol" w:hAnsi="Symbol"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24463B3"/>
    <w:multiLevelType w:val="hybridMultilevel"/>
    <w:tmpl w:val="076C2A38"/>
    <w:lvl w:ilvl="0" w:tplc="78D2B740">
      <w:start w:val="1"/>
      <w:numFmt w:val="bullet"/>
      <w:lvlText w:val=""/>
      <w:lvlJc w:val="left"/>
      <w:pPr>
        <w:tabs>
          <w:tab w:val="num" w:pos="340"/>
        </w:tabs>
        <w:ind w:left="284" w:hanging="171"/>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2AC1346"/>
    <w:multiLevelType w:val="hybridMultilevel"/>
    <w:tmpl w:val="563E1738"/>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4">
    <w:nsid w:val="44843CD7"/>
    <w:multiLevelType w:val="hybridMultilevel"/>
    <w:tmpl w:val="F5C8C308"/>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5B4760"/>
    <w:multiLevelType w:val="hybridMultilevel"/>
    <w:tmpl w:val="D460201E"/>
    <w:lvl w:ilvl="0" w:tplc="04100007">
      <w:start w:val="1"/>
      <w:numFmt w:val="bullet"/>
      <w:lvlText w:val=""/>
      <w:lvlPicBulletId w:val="1"/>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D22190"/>
    <w:multiLevelType w:val="hybridMultilevel"/>
    <w:tmpl w:val="99D050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F31A3F"/>
    <w:multiLevelType w:val="hybridMultilevel"/>
    <w:tmpl w:val="37E22B06"/>
    <w:lvl w:ilvl="0" w:tplc="0410000F">
      <w:start w:val="1"/>
      <w:numFmt w:val="decimal"/>
      <w:lvlText w:val="%1."/>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2604A2E"/>
    <w:multiLevelType w:val="hybridMultilevel"/>
    <w:tmpl w:val="FBE04B12"/>
    <w:lvl w:ilvl="0" w:tplc="D89687E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4E0444F"/>
    <w:multiLevelType w:val="hybridMultilevel"/>
    <w:tmpl w:val="B6D49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F417D4"/>
    <w:multiLevelType w:val="hybridMultilevel"/>
    <w:tmpl w:val="4684B736"/>
    <w:lvl w:ilvl="0" w:tplc="78D2B740">
      <w:start w:val="1"/>
      <w:numFmt w:val="bullet"/>
      <w:lvlText w:val=""/>
      <w:lvlJc w:val="left"/>
      <w:pPr>
        <w:tabs>
          <w:tab w:val="num" w:pos="453"/>
        </w:tabs>
        <w:ind w:left="397" w:hanging="171"/>
      </w:pPr>
      <w:rPr>
        <w:rFonts w:ascii="Wingdings" w:hAnsi="Wingdings" w:hint="default"/>
        <w:b/>
        <w:i w:val="0"/>
        <w:sz w:val="22"/>
        <w:szCs w:val="22"/>
      </w:rPr>
    </w:lvl>
    <w:lvl w:ilvl="1" w:tplc="231A0F48">
      <w:start w:val="1"/>
      <w:numFmt w:val="bullet"/>
      <w:lvlText w:val=""/>
      <w:lvlPicBulletId w:val="0"/>
      <w:lvlJc w:val="left"/>
      <w:pPr>
        <w:tabs>
          <w:tab w:val="num" w:pos="1533"/>
        </w:tabs>
        <w:ind w:left="1533" w:hanging="340"/>
      </w:pPr>
      <w:rPr>
        <w:rFonts w:ascii="Symbol" w:hAnsi="Symbol" w:hint="default"/>
        <w:b/>
        <w:i w:val="0"/>
        <w:color w:val="auto"/>
        <w:sz w:val="20"/>
        <w:szCs w:val="20"/>
      </w:rPr>
    </w:lvl>
    <w:lvl w:ilvl="2" w:tplc="7542D6CC">
      <w:start w:val="1"/>
      <w:numFmt w:val="bullet"/>
      <w:lvlText w:val=""/>
      <w:lvlJc w:val="left"/>
      <w:pPr>
        <w:tabs>
          <w:tab w:val="num" w:pos="2310"/>
        </w:tabs>
        <w:ind w:left="2310" w:hanging="397"/>
      </w:pPr>
      <w:rPr>
        <w:rFonts w:ascii="Wingdings" w:hAnsi="Wingdings" w:cs="Wingdings" w:hint="default"/>
        <w:b/>
        <w:i w:val="0"/>
        <w:sz w:val="20"/>
        <w:szCs w:val="20"/>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1">
    <w:nsid w:val="674D5470"/>
    <w:multiLevelType w:val="hybridMultilevel"/>
    <w:tmpl w:val="11AE9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A40BCE"/>
    <w:multiLevelType w:val="hybridMultilevel"/>
    <w:tmpl w:val="03763C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EBC00B4"/>
    <w:multiLevelType w:val="hybridMultilevel"/>
    <w:tmpl w:val="6E042334"/>
    <w:lvl w:ilvl="0" w:tplc="00000002">
      <w:start w:val="1"/>
      <w:numFmt w:val="bullet"/>
      <w:lvlText w:val="-"/>
      <w:lvlJc w:val="left"/>
      <w:pPr>
        <w:tabs>
          <w:tab w:val="num" w:pos="586"/>
        </w:tabs>
        <w:ind w:left="586" w:hanging="360"/>
      </w:pPr>
      <w:rPr>
        <w:rFonts w:ascii="StarSymbol" w:hAnsi="StarSymbol"/>
        <w:color w:val="000000"/>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4">
    <w:nsid w:val="70860F0D"/>
    <w:multiLevelType w:val="hybridMultilevel"/>
    <w:tmpl w:val="9DE6F1C8"/>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5">
    <w:nsid w:val="726B44A3"/>
    <w:multiLevelType w:val="hybridMultilevel"/>
    <w:tmpl w:val="D402E0E6"/>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6">
    <w:nsid w:val="7286573F"/>
    <w:multiLevelType w:val="hybridMultilevel"/>
    <w:tmpl w:val="7F429F74"/>
    <w:lvl w:ilvl="0" w:tplc="78D2B740">
      <w:start w:val="1"/>
      <w:numFmt w:val="bullet"/>
      <w:lvlText w:val=""/>
      <w:lvlJc w:val="left"/>
      <w:pPr>
        <w:ind w:left="720" w:hanging="360"/>
      </w:pPr>
      <w:rPr>
        <w:rFonts w:ascii="Wingdings" w:hAnsi="Wingdings"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BA1BAC"/>
    <w:multiLevelType w:val="hybridMultilevel"/>
    <w:tmpl w:val="B3BA63CA"/>
    <w:lvl w:ilvl="0" w:tplc="D22A2C0C">
      <w:start w:val="7"/>
      <w:numFmt w:val="bullet"/>
      <w:lvlText w:val=""/>
      <w:lvlJc w:val="left"/>
      <w:pPr>
        <w:ind w:left="915" w:hanging="360"/>
      </w:pPr>
      <w:rPr>
        <w:rFonts w:ascii="Wingdings" w:hAnsi="Wingdings" w:hint="default"/>
        <w:sz w:val="24"/>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8">
    <w:nsid w:val="72DC1F6E"/>
    <w:multiLevelType w:val="hybridMultilevel"/>
    <w:tmpl w:val="A8461446"/>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9">
    <w:nsid w:val="7CF929B0"/>
    <w:multiLevelType w:val="hybridMultilevel"/>
    <w:tmpl w:val="F6BAF994"/>
    <w:lvl w:ilvl="0" w:tplc="00000002">
      <w:start w:val="1"/>
      <w:numFmt w:val="bullet"/>
      <w:lvlText w:val="-"/>
      <w:lvlJc w:val="left"/>
      <w:pPr>
        <w:tabs>
          <w:tab w:val="num" w:pos="586"/>
        </w:tabs>
        <w:ind w:left="586" w:hanging="360"/>
      </w:pPr>
      <w:rPr>
        <w:rFonts w:ascii="StarSymbol" w:hAnsi="StarSymbol"/>
        <w:color w:val="000000"/>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0">
    <w:nsid w:val="7D6F5D79"/>
    <w:multiLevelType w:val="hybridMultilevel"/>
    <w:tmpl w:val="5E0440AE"/>
    <w:lvl w:ilvl="0" w:tplc="7FD48B32">
      <w:numFmt w:val="bullet"/>
      <w:lvlText w:val="-"/>
      <w:lvlJc w:val="left"/>
      <w:pPr>
        <w:tabs>
          <w:tab w:val="num" w:pos="586"/>
        </w:tabs>
        <w:ind w:left="586" w:hanging="360"/>
      </w:pPr>
      <w:rPr>
        <w:rFonts w:ascii="Times New Roman" w:eastAsia="Arial Unicode MS" w:hAnsi="Times New Roman" w:cs="Times New Roman" w:hint="default"/>
        <w:b/>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1">
    <w:nsid w:val="7F942B22"/>
    <w:multiLevelType w:val="hybridMultilevel"/>
    <w:tmpl w:val="0870E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8"/>
  </w:num>
  <w:num w:numId="8">
    <w:abstractNumId w:val="22"/>
  </w:num>
  <w:num w:numId="9">
    <w:abstractNumId w:val="1"/>
  </w:num>
  <w:num w:numId="10">
    <w:abstractNumId w:val="30"/>
  </w:num>
  <w:num w:numId="11">
    <w:abstractNumId w:val="38"/>
  </w:num>
  <w:num w:numId="12">
    <w:abstractNumId w:val="35"/>
  </w:num>
  <w:num w:numId="13">
    <w:abstractNumId w:val="8"/>
  </w:num>
  <w:num w:numId="14">
    <w:abstractNumId w:val="34"/>
  </w:num>
  <w:num w:numId="15">
    <w:abstractNumId w:val="3"/>
  </w:num>
  <w:num w:numId="16">
    <w:abstractNumId w:val="6"/>
  </w:num>
  <w:num w:numId="17">
    <w:abstractNumId w:val="24"/>
  </w:num>
  <w:num w:numId="18">
    <w:abstractNumId w:val="23"/>
  </w:num>
  <w:num w:numId="19">
    <w:abstractNumId w:val="14"/>
  </w:num>
  <w:num w:numId="20">
    <w:abstractNumId w:val="7"/>
  </w:num>
  <w:num w:numId="21">
    <w:abstractNumId w:val="18"/>
  </w:num>
  <w:num w:numId="22">
    <w:abstractNumId w:val="21"/>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6"/>
  </w:num>
  <w:num w:numId="27">
    <w:abstractNumId w:val="13"/>
  </w:num>
  <w:num w:numId="28">
    <w:abstractNumId w:val="17"/>
  </w:num>
  <w:num w:numId="29">
    <w:abstractNumId w:val="20"/>
  </w:num>
  <w:num w:numId="30">
    <w:abstractNumId w:val="36"/>
  </w:num>
  <w:num w:numId="31">
    <w:abstractNumId w:val="41"/>
  </w:num>
  <w:num w:numId="32">
    <w:abstractNumId w:val="9"/>
  </w:num>
  <w:num w:numId="33">
    <w:abstractNumId w:val="29"/>
  </w:num>
  <w:num w:numId="34">
    <w:abstractNumId w:val="26"/>
  </w:num>
  <w:num w:numId="35">
    <w:abstractNumId w:val="2"/>
  </w:num>
  <w:num w:numId="36">
    <w:abstractNumId w:val="32"/>
  </w:num>
  <w:num w:numId="37">
    <w:abstractNumId w:val="11"/>
  </w:num>
  <w:num w:numId="38">
    <w:abstractNumId w:val="0"/>
  </w:num>
  <w:num w:numId="39">
    <w:abstractNumId w:val="37"/>
  </w:num>
  <w:num w:numId="40">
    <w:abstractNumId w:val="40"/>
  </w:num>
  <w:num w:numId="41">
    <w:abstractNumId w:val="5"/>
  </w:num>
  <w:num w:numId="42">
    <w:abstractNumId w:val="33"/>
  </w:num>
  <w:num w:numId="43">
    <w:abstractNumId w:val="10"/>
  </w:num>
  <w:num w:numId="4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8B"/>
    <w:rsid w:val="00007106"/>
    <w:rsid w:val="00011A70"/>
    <w:rsid w:val="0001358F"/>
    <w:rsid w:val="00020253"/>
    <w:rsid w:val="000225A6"/>
    <w:rsid w:val="00031DFA"/>
    <w:rsid w:val="000431B4"/>
    <w:rsid w:val="000436AB"/>
    <w:rsid w:val="000457E7"/>
    <w:rsid w:val="00057127"/>
    <w:rsid w:val="00060E42"/>
    <w:rsid w:val="000671A0"/>
    <w:rsid w:val="00077CA2"/>
    <w:rsid w:val="00083A92"/>
    <w:rsid w:val="0008626C"/>
    <w:rsid w:val="000873E8"/>
    <w:rsid w:val="00090C99"/>
    <w:rsid w:val="00090E33"/>
    <w:rsid w:val="0009174F"/>
    <w:rsid w:val="000921E6"/>
    <w:rsid w:val="000A5763"/>
    <w:rsid w:val="000A6826"/>
    <w:rsid w:val="000B0E65"/>
    <w:rsid w:val="000C6AAA"/>
    <w:rsid w:val="000D1C4D"/>
    <w:rsid w:val="000D3591"/>
    <w:rsid w:val="000E5D8A"/>
    <w:rsid w:val="000E680E"/>
    <w:rsid w:val="000F3DE5"/>
    <w:rsid w:val="00102C6C"/>
    <w:rsid w:val="00103ED8"/>
    <w:rsid w:val="00104930"/>
    <w:rsid w:val="001115EA"/>
    <w:rsid w:val="00112F69"/>
    <w:rsid w:val="00112F81"/>
    <w:rsid w:val="00113A67"/>
    <w:rsid w:val="00120794"/>
    <w:rsid w:val="00121831"/>
    <w:rsid w:val="00122E39"/>
    <w:rsid w:val="00123ED7"/>
    <w:rsid w:val="00124146"/>
    <w:rsid w:val="0013187F"/>
    <w:rsid w:val="00132031"/>
    <w:rsid w:val="00132ECA"/>
    <w:rsid w:val="00134320"/>
    <w:rsid w:val="00137419"/>
    <w:rsid w:val="00143E5D"/>
    <w:rsid w:val="001555F3"/>
    <w:rsid w:val="00155BFC"/>
    <w:rsid w:val="00163350"/>
    <w:rsid w:val="00165D6C"/>
    <w:rsid w:val="00175CA6"/>
    <w:rsid w:val="00175E36"/>
    <w:rsid w:val="00190023"/>
    <w:rsid w:val="0019542B"/>
    <w:rsid w:val="001A214F"/>
    <w:rsid w:val="001A6CFE"/>
    <w:rsid w:val="001A7BB6"/>
    <w:rsid w:val="001D0561"/>
    <w:rsid w:val="001D2400"/>
    <w:rsid w:val="001F117D"/>
    <w:rsid w:val="001F42E1"/>
    <w:rsid w:val="0020029B"/>
    <w:rsid w:val="00202E07"/>
    <w:rsid w:val="0021104C"/>
    <w:rsid w:val="0021150E"/>
    <w:rsid w:val="002173B4"/>
    <w:rsid w:val="00223EA0"/>
    <w:rsid w:val="002241E6"/>
    <w:rsid w:val="00233C7B"/>
    <w:rsid w:val="00235AA0"/>
    <w:rsid w:val="00250BFB"/>
    <w:rsid w:val="0025140F"/>
    <w:rsid w:val="00277623"/>
    <w:rsid w:val="00277AA1"/>
    <w:rsid w:val="00281818"/>
    <w:rsid w:val="00283756"/>
    <w:rsid w:val="002875CF"/>
    <w:rsid w:val="002912B3"/>
    <w:rsid w:val="00294E9D"/>
    <w:rsid w:val="002A5736"/>
    <w:rsid w:val="002B5F94"/>
    <w:rsid w:val="002C2836"/>
    <w:rsid w:val="002C307E"/>
    <w:rsid w:val="002C45B9"/>
    <w:rsid w:val="002D0CFA"/>
    <w:rsid w:val="002D21D5"/>
    <w:rsid w:val="002F26EE"/>
    <w:rsid w:val="002F3D1E"/>
    <w:rsid w:val="002F41B1"/>
    <w:rsid w:val="002F6547"/>
    <w:rsid w:val="002F7B21"/>
    <w:rsid w:val="00302E03"/>
    <w:rsid w:val="003060BC"/>
    <w:rsid w:val="00312E79"/>
    <w:rsid w:val="00315072"/>
    <w:rsid w:val="0032006E"/>
    <w:rsid w:val="00331C1D"/>
    <w:rsid w:val="0033506E"/>
    <w:rsid w:val="0033788A"/>
    <w:rsid w:val="003415D7"/>
    <w:rsid w:val="00342E25"/>
    <w:rsid w:val="0034573D"/>
    <w:rsid w:val="00355BB1"/>
    <w:rsid w:val="003618AA"/>
    <w:rsid w:val="00364728"/>
    <w:rsid w:val="0036643F"/>
    <w:rsid w:val="0037683F"/>
    <w:rsid w:val="00391492"/>
    <w:rsid w:val="00397C42"/>
    <w:rsid w:val="003A17C8"/>
    <w:rsid w:val="003A4873"/>
    <w:rsid w:val="003A65DE"/>
    <w:rsid w:val="003B0716"/>
    <w:rsid w:val="003B1610"/>
    <w:rsid w:val="003C018E"/>
    <w:rsid w:val="003E3407"/>
    <w:rsid w:val="00401802"/>
    <w:rsid w:val="0041481F"/>
    <w:rsid w:val="00420705"/>
    <w:rsid w:val="00431218"/>
    <w:rsid w:val="00437296"/>
    <w:rsid w:val="00443A76"/>
    <w:rsid w:val="004450B6"/>
    <w:rsid w:val="00446C9D"/>
    <w:rsid w:val="004527FF"/>
    <w:rsid w:val="00455C4A"/>
    <w:rsid w:val="004737FB"/>
    <w:rsid w:val="0049123B"/>
    <w:rsid w:val="00493034"/>
    <w:rsid w:val="00495631"/>
    <w:rsid w:val="0049595C"/>
    <w:rsid w:val="004B21E2"/>
    <w:rsid w:val="004C1421"/>
    <w:rsid w:val="004D139D"/>
    <w:rsid w:val="004D1836"/>
    <w:rsid w:val="004D474D"/>
    <w:rsid w:val="004F2C8F"/>
    <w:rsid w:val="004F34E6"/>
    <w:rsid w:val="00502DB5"/>
    <w:rsid w:val="0053068D"/>
    <w:rsid w:val="00537E9F"/>
    <w:rsid w:val="00541181"/>
    <w:rsid w:val="00545AE6"/>
    <w:rsid w:val="00547724"/>
    <w:rsid w:val="00557CA6"/>
    <w:rsid w:val="00563DC5"/>
    <w:rsid w:val="00582717"/>
    <w:rsid w:val="00585355"/>
    <w:rsid w:val="00587B08"/>
    <w:rsid w:val="00590A8E"/>
    <w:rsid w:val="0059204C"/>
    <w:rsid w:val="0059594A"/>
    <w:rsid w:val="00597E65"/>
    <w:rsid w:val="005B37AA"/>
    <w:rsid w:val="005C0D30"/>
    <w:rsid w:val="005C18F3"/>
    <w:rsid w:val="005C3033"/>
    <w:rsid w:val="005D37A4"/>
    <w:rsid w:val="005D603B"/>
    <w:rsid w:val="005D6AC0"/>
    <w:rsid w:val="005E0A3B"/>
    <w:rsid w:val="005E17C3"/>
    <w:rsid w:val="005E6D9B"/>
    <w:rsid w:val="005F0F07"/>
    <w:rsid w:val="005F41BB"/>
    <w:rsid w:val="005F5276"/>
    <w:rsid w:val="005F7598"/>
    <w:rsid w:val="006072E8"/>
    <w:rsid w:val="006142A6"/>
    <w:rsid w:val="0061788C"/>
    <w:rsid w:val="00620B91"/>
    <w:rsid w:val="00622027"/>
    <w:rsid w:val="00642423"/>
    <w:rsid w:val="00643E1D"/>
    <w:rsid w:val="00644A00"/>
    <w:rsid w:val="00647075"/>
    <w:rsid w:val="00650FD5"/>
    <w:rsid w:val="006546CF"/>
    <w:rsid w:val="00657D56"/>
    <w:rsid w:val="006628B7"/>
    <w:rsid w:val="00667ACC"/>
    <w:rsid w:val="006772EE"/>
    <w:rsid w:val="00684312"/>
    <w:rsid w:val="00686C21"/>
    <w:rsid w:val="00687B0D"/>
    <w:rsid w:val="006965C9"/>
    <w:rsid w:val="006A08BB"/>
    <w:rsid w:val="006A2158"/>
    <w:rsid w:val="006B1CDE"/>
    <w:rsid w:val="006B3831"/>
    <w:rsid w:val="006B6F6E"/>
    <w:rsid w:val="006C2B0F"/>
    <w:rsid w:val="006C68BB"/>
    <w:rsid w:val="006D40A1"/>
    <w:rsid w:val="006D679E"/>
    <w:rsid w:val="006D7482"/>
    <w:rsid w:val="006D7B43"/>
    <w:rsid w:val="006E7D12"/>
    <w:rsid w:val="006F3538"/>
    <w:rsid w:val="006F743E"/>
    <w:rsid w:val="007102DB"/>
    <w:rsid w:val="0071494D"/>
    <w:rsid w:val="00726DE7"/>
    <w:rsid w:val="007428B1"/>
    <w:rsid w:val="00746AE2"/>
    <w:rsid w:val="0075158D"/>
    <w:rsid w:val="007617A9"/>
    <w:rsid w:val="0076195A"/>
    <w:rsid w:val="00762448"/>
    <w:rsid w:val="007728DF"/>
    <w:rsid w:val="00774035"/>
    <w:rsid w:val="00776B2B"/>
    <w:rsid w:val="007804CE"/>
    <w:rsid w:val="0078307A"/>
    <w:rsid w:val="0078666E"/>
    <w:rsid w:val="007925F2"/>
    <w:rsid w:val="007933E2"/>
    <w:rsid w:val="00794C76"/>
    <w:rsid w:val="007A728E"/>
    <w:rsid w:val="007A7B4B"/>
    <w:rsid w:val="007B36D1"/>
    <w:rsid w:val="007B74AC"/>
    <w:rsid w:val="007D1AA1"/>
    <w:rsid w:val="007D4777"/>
    <w:rsid w:val="007E0531"/>
    <w:rsid w:val="007F0E42"/>
    <w:rsid w:val="007F5515"/>
    <w:rsid w:val="00810CEE"/>
    <w:rsid w:val="008226ED"/>
    <w:rsid w:val="00822C78"/>
    <w:rsid w:val="00825B84"/>
    <w:rsid w:val="008348AF"/>
    <w:rsid w:val="008460B9"/>
    <w:rsid w:val="008477C9"/>
    <w:rsid w:val="00851460"/>
    <w:rsid w:val="0085410E"/>
    <w:rsid w:val="008575FD"/>
    <w:rsid w:val="00874906"/>
    <w:rsid w:val="00895D37"/>
    <w:rsid w:val="008A1AD6"/>
    <w:rsid w:val="008A1C46"/>
    <w:rsid w:val="008A1E64"/>
    <w:rsid w:val="008B5C75"/>
    <w:rsid w:val="008B5D5A"/>
    <w:rsid w:val="008B67A5"/>
    <w:rsid w:val="008C64A4"/>
    <w:rsid w:val="008D1D87"/>
    <w:rsid w:val="008D3DE3"/>
    <w:rsid w:val="008E2C04"/>
    <w:rsid w:val="008E4994"/>
    <w:rsid w:val="008E70E1"/>
    <w:rsid w:val="008F0868"/>
    <w:rsid w:val="00917AC3"/>
    <w:rsid w:val="00920AE6"/>
    <w:rsid w:val="00927682"/>
    <w:rsid w:val="00927CBE"/>
    <w:rsid w:val="00932E47"/>
    <w:rsid w:val="00934592"/>
    <w:rsid w:val="009437B8"/>
    <w:rsid w:val="009457AA"/>
    <w:rsid w:val="0094718D"/>
    <w:rsid w:val="009560AD"/>
    <w:rsid w:val="009568D6"/>
    <w:rsid w:val="00957E48"/>
    <w:rsid w:val="009636AE"/>
    <w:rsid w:val="009671DD"/>
    <w:rsid w:val="00970605"/>
    <w:rsid w:val="009754FA"/>
    <w:rsid w:val="00980405"/>
    <w:rsid w:val="00986130"/>
    <w:rsid w:val="009A3136"/>
    <w:rsid w:val="009C434E"/>
    <w:rsid w:val="009C52CB"/>
    <w:rsid w:val="009D228E"/>
    <w:rsid w:val="009D57F7"/>
    <w:rsid w:val="009D6223"/>
    <w:rsid w:val="009D6CFE"/>
    <w:rsid w:val="009D7EBC"/>
    <w:rsid w:val="009E6E25"/>
    <w:rsid w:val="009F60F0"/>
    <w:rsid w:val="00A05B56"/>
    <w:rsid w:val="00A12C18"/>
    <w:rsid w:val="00A176E7"/>
    <w:rsid w:val="00A23D9E"/>
    <w:rsid w:val="00A36F71"/>
    <w:rsid w:val="00A41FA9"/>
    <w:rsid w:val="00A436B7"/>
    <w:rsid w:val="00A47641"/>
    <w:rsid w:val="00A47DED"/>
    <w:rsid w:val="00A52A63"/>
    <w:rsid w:val="00A54796"/>
    <w:rsid w:val="00A6066F"/>
    <w:rsid w:val="00A66945"/>
    <w:rsid w:val="00A74455"/>
    <w:rsid w:val="00A830A3"/>
    <w:rsid w:val="00AA3E9E"/>
    <w:rsid w:val="00AA6107"/>
    <w:rsid w:val="00AB15CF"/>
    <w:rsid w:val="00AB4119"/>
    <w:rsid w:val="00AB64C6"/>
    <w:rsid w:val="00AB72CD"/>
    <w:rsid w:val="00AC1E77"/>
    <w:rsid w:val="00AC2B50"/>
    <w:rsid w:val="00AD1A5C"/>
    <w:rsid w:val="00AF3E92"/>
    <w:rsid w:val="00AF43E0"/>
    <w:rsid w:val="00AF6FAA"/>
    <w:rsid w:val="00B02B4C"/>
    <w:rsid w:val="00B04C32"/>
    <w:rsid w:val="00B051F6"/>
    <w:rsid w:val="00B07E90"/>
    <w:rsid w:val="00B11C9D"/>
    <w:rsid w:val="00B16B0D"/>
    <w:rsid w:val="00B16E39"/>
    <w:rsid w:val="00B27438"/>
    <w:rsid w:val="00B30748"/>
    <w:rsid w:val="00B30CE0"/>
    <w:rsid w:val="00B333D3"/>
    <w:rsid w:val="00B35364"/>
    <w:rsid w:val="00B3697D"/>
    <w:rsid w:val="00B4110A"/>
    <w:rsid w:val="00B416D0"/>
    <w:rsid w:val="00B43728"/>
    <w:rsid w:val="00B5678A"/>
    <w:rsid w:val="00B64B81"/>
    <w:rsid w:val="00B65F5B"/>
    <w:rsid w:val="00B739E1"/>
    <w:rsid w:val="00B76807"/>
    <w:rsid w:val="00B96C0C"/>
    <w:rsid w:val="00BA522E"/>
    <w:rsid w:val="00BC60A1"/>
    <w:rsid w:val="00BD6F6F"/>
    <w:rsid w:val="00BE0941"/>
    <w:rsid w:val="00BE5CD0"/>
    <w:rsid w:val="00BF0660"/>
    <w:rsid w:val="00C00D3C"/>
    <w:rsid w:val="00C01CC3"/>
    <w:rsid w:val="00C01D9C"/>
    <w:rsid w:val="00C16C0F"/>
    <w:rsid w:val="00C31D9F"/>
    <w:rsid w:val="00C338D5"/>
    <w:rsid w:val="00C376C2"/>
    <w:rsid w:val="00C63B4B"/>
    <w:rsid w:val="00C6598B"/>
    <w:rsid w:val="00C6766D"/>
    <w:rsid w:val="00C71856"/>
    <w:rsid w:val="00C80280"/>
    <w:rsid w:val="00C90B64"/>
    <w:rsid w:val="00C92986"/>
    <w:rsid w:val="00CA4DDE"/>
    <w:rsid w:val="00CA6322"/>
    <w:rsid w:val="00CA6E4E"/>
    <w:rsid w:val="00CD0346"/>
    <w:rsid w:val="00CD55EC"/>
    <w:rsid w:val="00CD642C"/>
    <w:rsid w:val="00CD74BD"/>
    <w:rsid w:val="00CE204F"/>
    <w:rsid w:val="00CE7ADF"/>
    <w:rsid w:val="00CF5FF8"/>
    <w:rsid w:val="00D053EA"/>
    <w:rsid w:val="00D14C4A"/>
    <w:rsid w:val="00D20798"/>
    <w:rsid w:val="00D22FD2"/>
    <w:rsid w:val="00D533A8"/>
    <w:rsid w:val="00D552B5"/>
    <w:rsid w:val="00D625BE"/>
    <w:rsid w:val="00D658DC"/>
    <w:rsid w:val="00D71F1C"/>
    <w:rsid w:val="00D76961"/>
    <w:rsid w:val="00D81BA9"/>
    <w:rsid w:val="00DA24F4"/>
    <w:rsid w:val="00DA3AD4"/>
    <w:rsid w:val="00DB1791"/>
    <w:rsid w:val="00DB2EA7"/>
    <w:rsid w:val="00DB360D"/>
    <w:rsid w:val="00DB39DF"/>
    <w:rsid w:val="00DD356C"/>
    <w:rsid w:val="00DE3C9F"/>
    <w:rsid w:val="00DE4995"/>
    <w:rsid w:val="00DE7DAF"/>
    <w:rsid w:val="00DF038F"/>
    <w:rsid w:val="00E03C09"/>
    <w:rsid w:val="00E06AE8"/>
    <w:rsid w:val="00E113CE"/>
    <w:rsid w:val="00E208A5"/>
    <w:rsid w:val="00E21E3E"/>
    <w:rsid w:val="00E31CB9"/>
    <w:rsid w:val="00E36938"/>
    <w:rsid w:val="00E469C3"/>
    <w:rsid w:val="00E57D39"/>
    <w:rsid w:val="00E6079C"/>
    <w:rsid w:val="00E63904"/>
    <w:rsid w:val="00E64CA5"/>
    <w:rsid w:val="00E64FFD"/>
    <w:rsid w:val="00E96354"/>
    <w:rsid w:val="00EA4ED9"/>
    <w:rsid w:val="00EB0E40"/>
    <w:rsid w:val="00EB19D8"/>
    <w:rsid w:val="00EB76D6"/>
    <w:rsid w:val="00ED043E"/>
    <w:rsid w:val="00EE0279"/>
    <w:rsid w:val="00EE6C65"/>
    <w:rsid w:val="00EF0AE2"/>
    <w:rsid w:val="00F00023"/>
    <w:rsid w:val="00F066DD"/>
    <w:rsid w:val="00F330B1"/>
    <w:rsid w:val="00F409CB"/>
    <w:rsid w:val="00F51F86"/>
    <w:rsid w:val="00F53AD1"/>
    <w:rsid w:val="00F54522"/>
    <w:rsid w:val="00F56392"/>
    <w:rsid w:val="00F57B3F"/>
    <w:rsid w:val="00F66D78"/>
    <w:rsid w:val="00F70DE2"/>
    <w:rsid w:val="00F727F4"/>
    <w:rsid w:val="00F76048"/>
    <w:rsid w:val="00F76EC7"/>
    <w:rsid w:val="00F81918"/>
    <w:rsid w:val="00F90DEA"/>
    <w:rsid w:val="00F94D04"/>
    <w:rsid w:val="00FB6801"/>
    <w:rsid w:val="00FC1DCA"/>
    <w:rsid w:val="00FC4CB8"/>
    <w:rsid w:val="00FC7BE1"/>
    <w:rsid w:val="00FD7D8D"/>
    <w:rsid w:val="00FF0A0A"/>
    <w:rsid w:val="00FF62D0"/>
    <w:rsid w:val="00FF6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752D20-AE56-426A-9377-0D601268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b/>
      <w:bCs/>
      <w:sz w:val="28"/>
    </w:rPr>
  </w:style>
  <w:style w:type="paragraph" w:styleId="Titolo2">
    <w:name w:val="heading 2"/>
    <w:basedOn w:val="Normale"/>
    <w:next w:val="Normale"/>
    <w:qFormat/>
    <w:pPr>
      <w:keepNext/>
      <w:jc w:val="center"/>
      <w:outlineLvl w:val="1"/>
    </w:pPr>
    <w:rPr>
      <w:sz w:val="32"/>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jc w:val="center"/>
      <w:outlineLvl w:val="4"/>
    </w:pPr>
    <w:rPr>
      <w:b/>
      <w:bCs/>
      <w:sz w:val="32"/>
    </w:rPr>
  </w:style>
  <w:style w:type="paragraph" w:styleId="Titolo8">
    <w:name w:val="heading 8"/>
    <w:basedOn w:val="Normale"/>
    <w:next w:val="Normale"/>
    <w:qFormat/>
    <w:rsid w:val="007617A9"/>
    <w:pPr>
      <w:spacing w:before="240" w:after="60"/>
      <w:outlineLvl w:val="7"/>
    </w:pPr>
    <w:rPr>
      <w:i/>
      <w:iCs/>
      <w:lang w:bidi="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aliases w:val="Corpo del testo"/>
    <w:basedOn w:val="Normale"/>
    <w:pPr>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sid w:val="00DE3C9F"/>
    <w:rPr>
      <w:rFonts w:ascii="Tahoma" w:hAnsi="Tahoma" w:cs="Tahoma"/>
      <w:sz w:val="16"/>
      <w:szCs w:val="16"/>
    </w:rPr>
  </w:style>
  <w:style w:type="table" w:styleId="Grigliatabella">
    <w:name w:val="Table Grid"/>
    <w:basedOn w:val="Tabellanormale"/>
    <w:rsid w:val="000F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87B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307A"/>
    <w:pPr>
      <w:ind w:left="708"/>
    </w:pPr>
  </w:style>
  <w:style w:type="paragraph" w:customStyle="1" w:styleId="Default">
    <w:name w:val="Default"/>
    <w:rsid w:val="00FC4CB8"/>
    <w:pPr>
      <w:autoSpaceDE w:val="0"/>
      <w:autoSpaceDN w:val="0"/>
      <w:adjustRightInd w:val="0"/>
    </w:pPr>
    <w:rPr>
      <w:rFonts w:ascii="Calibri" w:hAnsi="Calibri" w:cs="Calibri"/>
      <w:color w:val="000000"/>
      <w:sz w:val="24"/>
      <w:szCs w:val="24"/>
    </w:rPr>
  </w:style>
  <w:style w:type="table" w:customStyle="1" w:styleId="Grigliatabella2">
    <w:name w:val="Griglia tabella2"/>
    <w:basedOn w:val="Tabellanormale"/>
    <w:next w:val="Grigliatabella"/>
    <w:rsid w:val="00FC7BE1"/>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0259">
      <w:bodyDiv w:val="1"/>
      <w:marLeft w:val="0"/>
      <w:marRight w:val="0"/>
      <w:marTop w:val="0"/>
      <w:marBottom w:val="0"/>
      <w:divBdr>
        <w:top w:val="none" w:sz="0" w:space="0" w:color="auto"/>
        <w:left w:val="none" w:sz="0" w:space="0" w:color="auto"/>
        <w:bottom w:val="none" w:sz="0" w:space="0" w:color="auto"/>
        <w:right w:val="none" w:sz="0" w:space="0" w:color="auto"/>
      </w:divBdr>
    </w:div>
    <w:div w:id="373190432">
      <w:bodyDiv w:val="1"/>
      <w:marLeft w:val="0"/>
      <w:marRight w:val="0"/>
      <w:marTop w:val="0"/>
      <w:marBottom w:val="0"/>
      <w:divBdr>
        <w:top w:val="none" w:sz="0" w:space="0" w:color="auto"/>
        <w:left w:val="none" w:sz="0" w:space="0" w:color="auto"/>
        <w:bottom w:val="none" w:sz="0" w:space="0" w:color="auto"/>
        <w:right w:val="none" w:sz="0" w:space="0" w:color="auto"/>
      </w:divBdr>
    </w:div>
    <w:div w:id="16959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vic86100n@istruzione.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D8FD-8D31-471F-AD26-A18A7BB1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3297</Words>
  <Characters>21530</Characters>
  <Application>Microsoft Office Word</Application>
  <DocSecurity>0</DocSecurity>
  <Lines>179</Lines>
  <Paragraphs>49</Paragraphs>
  <ScaleCrop>false</ScaleCrop>
  <HeadingPairs>
    <vt:vector size="2" baseType="variant">
      <vt:variant>
        <vt:lpstr>Titolo</vt:lpstr>
      </vt:variant>
      <vt:variant>
        <vt:i4>1</vt:i4>
      </vt:variant>
    </vt:vector>
  </HeadingPairs>
  <TitlesOfParts>
    <vt:vector size="1" baseType="lpstr">
      <vt:lpstr/>
    </vt:vector>
  </TitlesOfParts>
  <Company>Luca</Company>
  <LinksUpToDate>false</LinksUpToDate>
  <CharactersWithSpaces>24778</CharactersWithSpaces>
  <SharedDoc>false</SharedDoc>
  <HLinks>
    <vt:vector size="6" baseType="variant">
      <vt:variant>
        <vt:i4>721014</vt:i4>
      </vt:variant>
      <vt:variant>
        <vt:i4>0</vt:i4>
      </vt:variant>
      <vt:variant>
        <vt:i4>0</vt:i4>
      </vt:variant>
      <vt:variant>
        <vt:i4>5</vt:i4>
      </vt:variant>
      <vt:variant>
        <vt:lpwstr>mailto:avic86100n@istruzione.it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DIRIGENTE</cp:lastModifiedBy>
  <cp:revision>3</cp:revision>
  <cp:lastPrinted>2014-05-09T09:45:00Z</cp:lastPrinted>
  <dcterms:created xsi:type="dcterms:W3CDTF">2021-05-28T11:17:00Z</dcterms:created>
  <dcterms:modified xsi:type="dcterms:W3CDTF">2021-05-28T11:22:00Z</dcterms:modified>
</cp:coreProperties>
</file>